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296" w:rsidRPr="00C068EF" w:rsidRDefault="009C3296" w:rsidP="009C3296">
      <w:pPr>
        <w:pStyle w:val="Bezatstarpm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bookmarkStart w:id="0" w:name="_GoBack"/>
      <w:bookmarkEnd w:id="0"/>
      <w:r w:rsidRPr="00C068EF">
        <w:rPr>
          <w:rFonts w:ascii="Times New Roman" w:hAnsi="Times New Roman" w:cs="Times New Roman"/>
          <w:sz w:val="24"/>
          <w:szCs w:val="24"/>
          <w:lang w:val="lv-LV"/>
        </w:rPr>
        <w:t>PIELIKUMS Nr. 1</w:t>
      </w:r>
    </w:p>
    <w:p w:rsidR="009C3296" w:rsidRPr="00C068EF" w:rsidRDefault="009C3296" w:rsidP="009C3296">
      <w:pPr>
        <w:pStyle w:val="Bezatstarpm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C068EF">
        <w:rPr>
          <w:rFonts w:ascii="Times New Roman" w:hAnsi="Times New Roman" w:cs="Times New Roman"/>
          <w:sz w:val="24"/>
          <w:szCs w:val="24"/>
          <w:lang w:val="lv-LV"/>
        </w:rPr>
        <w:t>02.09.2024. direktora rīkojumam Nr. 14/1-13/16</w:t>
      </w:r>
    </w:p>
    <w:p w:rsidR="009C3296" w:rsidRDefault="009C3296" w:rsidP="009C3296">
      <w:pPr>
        <w:jc w:val="center"/>
        <w:rPr>
          <w:szCs w:val="24"/>
        </w:rPr>
      </w:pPr>
    </w:p>
    <w:p w:rsidR="00C068EF" w:rsidRPr="0006452E" w:rsidRDefault="0006452E" w:rsidP="0006452E">
      <w:pPr>
        <w:jc w:val="center"/>
        <w:rPr>
          <w:b/>
          <w:szCs w:val="24"/>
        </w:rPr>
      </w:pPr>
      <w:r w:rsidRPr="0006452E">
        <w:rPr>
          <w:b/>
          <w:szCs w:val="24"/>
        </w:rPr>
        <w:t>Mārupes novada Skultes sākumskolas pirmsskolas izglītības grupu rotaļnodarbību saraksts   2024./2025. mācību gadam</w:t>
      </w:r>
    </w:p>
    <w:p w:rsidR="009C3296" w:rsidRDefault="009C3296" w:rsidP="009C3296">
      <w:pPr>
        <w:jc w:val="center"/>
        <w:rPr>
          <w:szCs w:val="24"/>
        </w:rPr>
      </w:pPr>
    </w:p>
    <w:p w:rsidR="009C3296" w:rsidRDefault="009C3296" w:rsidP="009C3296">
      <w:pPr>
        <w:jc w:val="center"/>
        <w:rPr>
          <w:szCs w:val="24"/>
        </w:rPr>
      </w:pPr>
      <w:r>
        <w:rPr>
          <w:szCs w:val="24"/>
        </w:rPr>
        <w:t xml:space="preserve">Pirmsskolas grupas </w:t>
      </w:r>
      <w:r w:rsidRPr="00C068EF">
        <w:rPr>
          <w:b/>
          <w:szCs w:val="24"/>
        </w:rPr>
        <w:t>“Lāsītes”</w:t>
      </w:r>
      <w:r>
        <w:rPr>
          <w:szCs w:val="24"/>
        </w:rPr>
        <w:t xml:space="preserve"> rotaļnodarbību saraksts 2024./2025. </w:t>
      </w:r>
      <w:proofErr w:type="spellStart"/>
      <w:r>
        <w:rPr>
          <w:szCs w:val="24"/>
        </w:rPr>
        <w:t>m.g</w:t>
      </w:r>
      <w:proofErr w:type="spellEnd"/>
      <w:r>
        <w:rPr>
          <w:szCs w:val="24"/>
        </w:rPr>
        <w:t>.</w:t>
      </w:r>
    </w:p>
    <w:p w:rsidR="009C3296" w:rsidRDefault="009C3296" w:rsidP="009C3296">
      <w:pPr>
        <w:rPr>
          <w:szCs w:val="24"/>
        </w:rPr>
      </w:pPr>
      <w:r>
        <w:rPr>
          <w:szCs w:val="24"/>
        </w:rPr>
        <w:t xml:space="preserve">         Saskaņā ar  </w:t>
      </w:r>
      <w:r>
        <w:rPr>
          <w:color w:val="000000" w:themeColor="text1"/>
          <w:szCs w:val="24"/>
          <w:shd w:val="clear" w:color="auto" w:fill="FFFFFF"/>
        </w:rPr>
        <w:t>Ministru kabineta</w:t>
      </w:r>
      <w:r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  <w:shd w:val="clear" w:color="auto" w:fill="FFFFFF"/>
        </w:rPr>
        <w:t>2018. gada 21. novembra</w:t>
      </w:r>
      <w:r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  <w:shd w:val="clear" w:color="auto" w:fill="FFFFFF"/>
        </w:rPr>
        <w:t>noteikumiem Nr. 716</w:t>
      </w:r>
      <w:r>
        <w:rPr>
          <w:color w:val="000000" w:themeColor="text1"/>
          <w:szCs w:val="24"/>
        </w:rPr>
        <w:t xml:space="preserve"> </w:t>
      </w:r>
      <w:r>
        <w:rPr>
          <w:szCs w:val="24"/>
        </w:rPr>
        <w:t>“Noteikumi par valsts pirmsskolas izglītības vadlīnijām un pirmsskolas izglītības programmu paraugiem” 1.pielikumu “  Pirmsskolas izglītības programmas paraugs” izglītības programmas kods 01011111</w:t>
      </w:r>
    </w:p>
    <w:p w:rsidR="00C068EF" w:rsidRDefault="00C068EF" w:rsidP="009C3296">
      <w:pPr>
        <w:rPr>
          <w:szCs w:val="24"/>
        </w:rPr>
      </w:pPr>
    </w:p>
    <w:p w:rsidR="009C3296" w:rsidRDefault="009C3296" w:rsidP="009C3296">
      <w:pPr>
        <w:rPr>
          <w:szCs w:val="24"/>
        </w:rPr>
      </w:pPr>
    </w:p>
    <w:tbl>
      <w:tblPr>
        <w:tblStyle w:val="Reatabula"/>
        <w:tblW w:w="992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9"/>
        <w:gridCol w:w="1701"/>
        <w:gridCol w:w="1701"/>
        <w:gridCol w:w="1559"/>
        <w:gridCol w:w="1701"/>
        <w:gridCol w:w="1843"/>
      </w:tblGrid>
      <w:tr w:rsidR="009C3296" w:rsidTr="0040135D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96" w:rsidRDefault="009C3296" w:rsidP="0040135D">
            <w:pPr>
              <w:rPr>
                <w:b/>
                <w:szCs w:val="24"/>
              </w:rPr>
            </w:pPr>
          </w:p>
          <w:p w:rsidR="009C3296" w:rsidRDefault="009C3296" w:rsidP="0040135D">
            <w:pPr>
              <w:rPr>
                <w:b/>
                <w:szCs w:val="24"/>
              </w:rPr>
            </w:pPr>
          </w:p>
          <w:p w:rsidR="009C3296" w:rsidRDefault="009C3296" w:rsidP="0040135D">
            <w:pPr>
              <w:rPr>
                <w:b/>
                <w:szCs w:val="24"/>
              </w:rPr>
            </w:pPr>
          </w:p>
          <w:p w:rsidR="009C3296" w:rsidRDefault="009C3296" w:rsidP="0040135D">
            <w:pPr>
              <w:rPr>
                <w:b/>
                <w:szCs w:val="24"/>
              </w:rPr>
            </w:pPr>
          </w:p>
          <w:p w:rsidR="009C3296" w:rsidRDefault="009C3296" w:rsidP="0040135D">
            <w:pPr>
              <w:rPr>
                <w:b/>
                <w:szCs w:val="24"/>
              </w:rPr>
            </w:pPr>
          </w:p>
          <w:p w:rsidR="009C3296" w:rsidRDefault="009C3296" w:rsidP="0040135D">
            <w:pPr>
              <w:rPr>
                <w:b/>
                <w:szCs w:val="24"/>
              </w:rPr>
            </w:pPr>
          </w:p>
          <w:p w:rsidR="009C3296" w:rsidRDefault="009C3296" w:rsidP="0040135D">
            <w:pPr>
              <w:rPr>
                <w:b/>
                <w:szCs w:val="24"/>
              </w:rPr>
            </w:pPr>
          </w:p>
          <w:p w:rsidR="009C3296" w:rsidRDefault="009C3296" w:rsidP="0040135D">
            <w:pPr>
              <w:rPr>
                <w:b/>
                <w:szCs w:val="24"/>
              </w:rPr>
            </w:pPr>
          </w:p>
          <w:p w:rsidR="009C3296" w:rsidRDefault="009C3296" w:rsidP="0040135D">
            <w:pPr>
              <w:rPr>
                <w:b/>
                <w:szCs w:val="24"/>
              </w:rPr>
            </w:pPr>
          </w:p>
          <w:p w:rsidR="009C3296" w:rsidRDefault="009C3296" w:rsidP="0040135D">
            <w:pPr>
              <w:rPr>
                <w:b/>
                <w:szCs w:val="24"/>
              </w:rPr>
            </w:pPr>
          </w:p>
          <w:p w:rsidR="009C3296" w:rsidRDefault="009C3296" w:rsidP="0040135D">
            <w:pPr>
              <w:rPr>
                <w:b/>
                <w:szCs w:val="24"/>
              </w:rPr>
            </w:pPr>
          </w:p>
          <w:p w:rsidR="009C3296" w:rsidRDefault="009C3296" w:rsidP="0040135D">
            <w:pPr>
              <w:rPr>
                <w:b/>
                <w:szCs w:val="24"/>
              </w:rPr>
            </w:pPr>
          </w:p>
          <w:p w:rsidR="009C3296" w:rsidRDefault="009C3296" w:rsidP="0040135D">
            <w:pPr>
              <w:rPr>
                <w:b/>
                <w:szCs w:val="24"/>
              </w:rPr>
            </w:pPr>
          </w:p>
          <w:p w:rsidR="009C3296" w:rsidRDefault="009C3296" w:rsidP="0040135D">
            <w:pPr>
              <w:rPr>
                <w:b/>
                <w:szCs w:val="24"/>
              </w:rPr>
            </w:pPr>
          </w:p>
          <w:p w:rsidR="009C3296" w:rsidRDefault="009C3296" w:rsidP="0040135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Mācību</w:t>
            </w:r>
          </w:p>
          <w:p w:rsidR="009C3296" w:rsidRDefault="009C3296" w:rsidP="0040135D">
            <w:pPr>
              <w:rPr>
                <w:szCs w:val="24"/>
              </w:rPr>
            </w:pPr>
            <w:r>
              <w:rPr>
                <w:b/>
                <w:szCs w:val="24"/>
              </w:rPr>
              <w:t>jomas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96" w:rsidRDefault="009C3296" w:rsidP="0040135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Pirmdiena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96" w:rsidRDefault="009C3296" w:rsidP="0040135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Otrdiena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96" w:rsidRDefault="009C3296" w:rsidP="0040135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Trešdiena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96" w:rsidRDefault="009C3296" w:rsidP="0040135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Ceturtdiena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96" w:rsidRDefault="009C3296" w:rsidP="0040135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Piektdiena</w:t>
            </w:r>
          </w:p>
        </w:tc>
      </w:tr>
      <w:tr w:rsidR="009C3296" w:rsidTr="0040135D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96" w:rsidRDefault="009C3296" w:rsidP="0040135D">
            <w:pPr>
              <w:rPr>
                <w:szCs w:val="24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96" w:rsidRDefault="009C3296" w:rsidP="0040135D">
            <w:pPr>
              <w:rPr>
                <w:b/>
                <w:szCs w:val="24"/>
              </w:rPr>
            </w:pPr>
          </w:p>
          <w:p w:rsidR="009C3296" w:rsidRDefault="009C3296" w:rsidP="0040135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9:00 Rīta aplis </w:t>
            </w:r>
          </w:p>
        </w:tc>
      </w:tr>
      <w:tr w:rsidR="009C3296" w:rsidTr="0040135D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96" w:rsidRDefault="009C3296" w:rsidP="0040135D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96" w:rsidRDefault="009C3296" w:rsidP="004013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Kultūras izpratnes un pašizpausmes mākslā mācību joma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96" w:rsidRDefault="009C3296" w:rsidP="0040135D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Kultūras izpratnes un pašizpausmes mākslā mācību joma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96" w:rsidRDefault="009C3296" w:rsidP="0040135D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Kultūras izpratnes un pašizpausmes mākslā mācību joma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96" w:rsidRDefault="009C3296" w:rsidP="0040135D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Kultūras izpratnes un pašizpausmes mākslā mācību joma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96" w:rsidRDefault="009C3296" w:rsidP="0040135D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Kultūras izpratnes un pašizpausmes mākslā mācību joma</w:t>
            </w:r>
          </w:p>
        </w:tc>
      </w:tr>
      <w:tr w:rsidR="009C3296" w:rsidTr="0040135D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96" w:rsidRDefault="009C3296" w:rsidP="0040135D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96" w:rsidRDefault="009C3296" w:rsidP="004013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Sociālā un pilsoniskā mācību joma</w:t>
            </w:r>
          </w:p>
          <w:p w:rsidR="009C3296" w:rsidRDefault="009C3296" w:rsidP="00401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96" w:rsidRDefault="009C3296" w:rsidP="0040135D">
            <w:pPr>
              <w:jc w:val="center"/>
              <w:rPr>
                <w:sz w:val="22"/>
                <w:szCs w:val="22"/>
              </w:rPr>
            </w:pPr>
          </w:p>
          <w:p w:rsidR="009C3296" w:rsidRDefault="009C3296" w:rsidP="0040135D">
            <w:pPr>
              <w:jc w:val="center"/>
            </w:pPr>
          </w:p>
          <w:p w:rsidR="009C3296" w:rsidRDefault="009C3296" w:rsidP="00401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96" w:rsidRDefault="009C3296" w:rsidP="004013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Dabaszinātņu mācību joma</w:t>
            </w:r>
          </w:p>
          <w:p w:rsidR="009C3296" w:rsidRDefault="009C3296" w:rsidP="00401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96" w:rsidRDefault="009C3296" w:rsidP="0040135D">
            <w:pPr>
              <w:jc w:val="center"/>
              <w:rPr>
                <w:sz w:val="22"/>
                <w:szCs w:val="22"/>
              </w:rPr>
            </w:pPr>
          </w:p>
          <w:p w:rsidR="009C3296" w:rsidRDefault="009C3296" w:rsidP="0040135D">
            <w:pPr>
              <w:jc w:val="center"/>
              <w:rPr>
                <w:b/>
              </w:rPr>
            </w:pPr>
            <w:r>
              <w:rPr>
                <w:b/>
              </w:rPr>
              <w:t>Valodu mācību joma</w:t>
            </w:r>
          </w:p>
          <w:p w:rsidR="009C3296" w:rsidRDefault="009C3296" w:rsidP="00401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96" w:rsidRDefault="009C3296" w:rsidP="0040135D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Tehnoloģiju mācību joma</w:t>
            </w:r>
          </w:p>
        </w:tc>
      </w:tr>
      <w:tr w:rsidR="009C3296" w:rsidTr="0040135D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96" w:rsidRDefault="009C3296" w:rsidP="0040135D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96" w:rsidRDefault="009C3296" w:rsidP="004013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Valodu mācību joma</w:t>
            </w:r>
          </w:p>
          <w:p w:rsidR="009C3296" w:rsidRDefault="009C3296" w:rsidP="00401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96" w:rsidRDefault="009C3296" w:rsidP="0040135D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Matemātikas</w:t>
            </w:r>
          </w:p>
          <w:p w:rsidR="009C3296" w:rsidRDefault="009C3296" w:rsidP="004013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mācību joma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96" w:rsidRDefault="009C3296" w:rsidP="004013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Valodu mācību joma</w:t>
            </w:r>
          </w:p>
          <w:p w:rsidR="009C3296" w:rsidRDefault="009C3296" w:rsidP="00401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96" w:rsidRDefault="009C3296" w:rsidP="0040135D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Matemātikas</w:t>
            </w:r>
          </w:p>
          <w:p w:rsidR="009C3296" w:rsidRDefault="009C3296" w:rsidP="004013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mācību joma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96" w:rsidRDefault="009C3296" w:rsidP="004013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Dabaszinātņu mācību joma</w:t>
            </w:r>
          </w:p>
          <w:p w:rsidR="009C3296" w:rsidRDefault="009C3296" w:rsidP="0040135D">
            <w:pPr>
              <w:jc w:val="center"/>
              <w:rPr>
                <w:sz w:val="22"/>
                <w:szCs w:val="22"/>
              </w:rPr>
            </w:pPr>
          </w:p>
        </w:tc>
      </w:tr>
      <w:tr w:rsidR="009C3296" w:rsidTr="0040135D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96" w:rsidRDefault="009C3296" w:rsidP="0040135D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96" w:rsidRDefault="009C3296" w:rsidP="0040135D">
            <w:pPr>
              <w:jc w:val="center"/>
              <w:rPr>
                <w:sz w:val="22"/>
                <w:szCs w:val="22"/>
              </w:rPr>
            </w:pPr>
          </w:p>
          <w:p w:rsidR="009C3296" w:rsidRDefault="009C3296" w:rsidP="0040135D">
            <w:pPr>
              <w:jc w:val="center"/>
            </w:pPr>
            <w:r>
              <w:rPr>
                <w:b/>
              </w:rPr>
              <w:t>Tehnoloģiju mācību joma</w:t>
            </w:r>
          </w:p>
          <w:p w:rsidR="009C3296" w:rsidRDefault="009C3296" w:rsidP="0040135D">
            <w:pPr>
              <w:jc w:val="center"/>
            </w:pPr>
          </w:p>
          <w:p w:rsidR="009C3296" w:rsidRDefault="009C3296" w:rsidP="0040135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96" w:rsidRDefault="009C3296" w:rsidP="004013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Valodu mācību joma</w:t>
            </w:r>
          </w:p>
          <w:p w:rsidR="009C3296" w:rsidRDefault="009C3296" w:rsidP="00401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96" w:rsidRDefault="009C3296" w:rsidP="0040135D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Tehnoloģiju mācību joma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96" w:rsidRDefault="009C3296" w:rsidP="00401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96" w:rsidRDefault="009C3296" w:rsidP="004013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Valodu mācību joma</w:t>
            </w:r>
          </w:p>
          <w:p w:rsidR="009C3296" w:rsidRDefault="009C3296" w:rsidP="0040135D">
            <w:pPr>
              <w:jc w:val="center"/>
              <w:rPr>
                <w:sz w:val="22"/>
                <w:szCs w:val="22"/>
              </w:rPr>
            </w:pPr>
          </w:p>
        </w:tc>
      </w:tr>
      <w:tr w:rsidR="009C3296" w:rsidTr="0040135D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96" w:rsidRDefault="009C3296" w:rsidP="0040135D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96" w:rsidRDefault="009C3296" w:rsidP="0040135D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Veselības un fiziskās aktivitātes mācību joma </w:t>
            </w:r>
          </w:p>
          <w:p w:rsidR="009C3296" w:rsidRDefault="009C3296" w:rsidP="00401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96" w:rsidRDefault="009C3296" w:rsidP="0040135D">
            <w:pPr>
              <w:jc w:val="center"/>
              <w:rPr>
                <w:b/>
              </w:rPr>
            </w:pPr>
            <w:r>
              <w:rPr>
                <w:b/>
              </w:rPr>
              <w:t>Veselības un fiziskās aktivitātes mācību joma</w:t>
            </w:r>
          </w:p>
          <w:p w:rsidR="009C3296" w:rsidRDefault="009C3296" w:rsidP="0040135D">
            <w:pPr>
              <w:jc w:val="center"/>
              <w:rPr>
                <w:sz w:val="22"/>
                <w:szCs w:val="22"/>
              </w:rPr>
            </w:pPr>
            <w:r>
              <w:t>(telpā vai dabā)</w:t>
            </w:r>
          </w:p>
          <w:p w:rsidR="009C3296" w:rsidRDefault="009C3296" w:rsidP="0040135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t>audzinātājas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96" w:rsidRDefault="009C3296" w:rsidP="0040135D">
            <w:pPr>
              <w:jc w:val="center"/>
              <w:rPr>
                <w:b/>
              </w:rPr>
            </w:pPr>
            <w:r>
              <w:rPr>
                <w:b/>
              </w:rPr>
              <w:t>Veselības un fiziskās aktivitātes mācību joma</w:t>
            </w:r>
          </w:p>
          <w:p w:rsidR="009C3296" w:rsidRDefault="009C3296" w:rsidP="00401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96" w:rsidRDefault="009C3296" w:rsidP="0040135D">
            <w:pPr>
              <w:jc w:val="center"/>
              <w:rPr>
                <w:b/>
              </w:rPr>
            </w:pPr>
            <w:r>
              <w:rPr>
                <w:b/>
              </w:rPr>
              <w:t>Veselības un fiziskās aktivitātes mācību joma</w:t>
            </w:r>
          </w:p>
          <w:p w:rsidR="009C3296" w:rsidRDefault="009C3296" w:rsidP="0040135D">
            <w:pPr>
              <w:jc w:val="center"/>
              <w:rPr>
                <w:sz w:val="22"/>
                <w:szCs w:val="22"/>
              </w:rPr>
            </w:pPr>
            <w:r>
              <w:t>(telpā vai dabā)</w:t>
            </w:r>
          </w:p>
          <w:p w:rsidR="009C3296" w:rsidRDefault="009C3296" w:rsidP="0040135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t>audzinātājas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96" w:rsidRDefault="009C3296" w:rsidP="0040135D">
            <w:pPr>
              <w:jc w:val="center"/>
              <w:rPr>
                <w:b/>
              </w:rPr>
            </w:pPr>
            <w:r>
              <w:rPr>
                <w:b/>
              </w:rPr>
              <w:t xml:space="preserve"> Veselības un fiziskās aktivitātes mācību joma</w:t>
            </w:r>
          </w:p>
          <w:p w:rsidR="009C3296" w:rsidRPr="00E13B17" w:rsidRDefault="009C3296" w:rsidP="0040135D">
            <w:pPr>
              <w:jc w:val="center"/>
              <w:rPr>
                <w:b/>
              </w:rPr>
            </w:pPr>
          </w:p>
        </w:tc>
      </w:tr>
    </w:tbl>
    <w:p w:rsidR="009C3296" w:rsidRDefault="009C3296" w:rsidP="009C3296">
      <w:pPr>
        <w:rPr>
          <w:szCs w:val="24"/>
        </w:rPr>
      </w:pPr>
    </w:p>
    <w:p w:rsidR="009C3296" w:rsidRDefault="009C3296" w:rsidP="009C3296">
      <w:pPr>
        <w:jc w:val="both"/>
      </w:pPr>
      <w:r>
        <w:t xml:space="preserve">Galvenā mācību organizācijas forma ir rotaļnodarbība. Rotaļnodarbība tiek īstenota visas dienas garumā, telpās un ārā, ietverot bērna brīvu un patstāvīgu rotaļāšanos un pedagoga mērķtiecīgi organizētu un netieši vadītu mācīšanos </w:t>
      </w:r>
      <w:proofErr w:type="spellStart"/>
      <w:r>
        <w:t>rotaļdarbībā</w:t>
      </w:r>
      <w:proofErr w:type="spellEnd"/>
      <w:r>
        <w:t xml:space="preserve"> nodrošinot vienmērīgu slodzi, atpūtu un bērna darbošanos atbilstoši bērna interesēm, attīstības līmeņa, vecuma un individuālām spējām.</w:t>
      </w:r>
    </w:p>
    <w:p w:rsidR="009C3296" w:rsidRDefault="009C3296" w:rsidP="009C3296"/>
    <w:p w:rsidR="009C3296" w:rsidRDefault="009C3296" w:rsidP="009C3296"/>
    <w:p w:rsidR="009C3296" w:rsidRDefault="009C3296" w:rsidP="009C3296"/>
    <w:p w:rsidR="00C068EF" w:rsidRDefault="00C068EF" w:rsidP="009C3296"/>
    <w:p w:rsidR="00C068EF" w:rsidRDefault="00C068EF" w:rsidP="00C068EF"/>
    <w:p w:rsidR="00C068EF" w:rsidRDefault="00C068EF" w:rsidP="00C068EF">
      <w:pPr>
        <w:jc w:val="center"/>
        <w:rPr>
          <w:szCs w:val="24"/>
        </w:rPr>
      </w:pPr>
      <w:r>
        <w:rPr>
          <w:szCs w:val="24"/>
        </w:rPr>
        <w:lastRenderedPageBreak/>
        <w:t xml:space="preserve">Pirmsskolas grupas </w:t>
      </w:r>
      <w:r w:rsidRPr="00C068EF">
        <w:rPr>
          <w:b/>
          <w:szCs w:val="24"/>
        </w:rPr>
        <w:t>“Mārītes”</w:t>
      </w:r>
      <w:r>
        <w:rPr>
          <w:szCs w:val="24"/>
        </w:rPr>
        <w:t xml:space="preserve"> rotaļnodarbību saraksts 2024./2025. </w:t>
      </w:r>
      <w:proofErr w:type="spellStart"/>
      <w:r>
        <w:rPr>
          <w:szCs w:val="24"/>
        </w:rPr>
        <w:t>m.g</w:t>
      </w:r>
      <w:proofErr w:type="spellEnd"/>
      <w:r>
        <w:rPr>
          <w:szCs w:val="24"/>
        </w:rPr>
        <w:t>.</w:t>
      </w:r>
    </w:p>
    <w:p w:rsidR="00C068EF" w:rsidRDefault="00C068EF" w:rsidP="00C068EF">
      <w:pPr>
        <w:rPr>
          <w:szCs w:val="24"/>
        </w:rPr>
      </w:pPr>
      <w:r>
        <w:rPr>
          <w:szCs w:val="24"/>
        </w:rPr>
        <w:t xml:space="preserve">         Saskaņā ar  </w:t>
      </w:r>
      <w:r>
        <w:rPr>
          <w:color w:val="000000" w:themeColor="text1"/>
          <w:szCs w:val="24"/>
          <w:shd w:val="clear" w:color="auto" w:fill="FFFFFF"/>
        </w:rPr>
        <w:t>Ministru kabineta</w:t>
      </w:r>
      <w:r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  <w:shd w:val="clear" w:color="auto" w:fill="FFFFFF"/>
        </w:rPr>
        <w:t>2018. gada 21. novembra</w:t>
      </w:r>
      <w:r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  <w:shd w:val="clear" w:color="auto" w:fill="FFFFFF"/>
        </w:rPr>
        <w:t>noteikumiem Nr. 716</w:t>
      </w:r>
      <w:r>
        <w:rPr>
          <w:color w:val="000000" w:themeColor="text1"/>
          <w:szCs w:val="24"/>
        </w:rPr>
        <w:t xml:space="preserve"> </w:t>
      </w:r>
      <w:r>
        <w:rPr>
          <w:szCs w:val="24"/>
        </w:rPr>
        <w:t>“Noteikumi par valsts pirmsskolas izglītības vadlīnijām un pirmsskolas izglītības programmu paraugiem” 1.pielikumu “  Pirmsskolas izglītības programmas paraugs” izglītības programmas kods 01011111</w:t>
      </w:r>
    </w:p>
    <w:p w:rsidR="00C068EF" w:rsidRDefault="00C068EF" w:rsidP="00C068EF">
      <w:pPr>
        <w:rPr>
          <w:szCs w:val="24"/>
        </w:rPr>
      </w:pPr>
    </w:p>
    <w:p w:rsidR="00C068EF" w:rsidRDefault="00C068EF" w:rsidP="00C068EF">
      <w:pPr>
        <w:rPr>
          <w:szCs w:val="24"/>
        </w:rPr>
      </w:pPr>
    </w:p>
    <w:tbl>
      <w:tblPr>
        <w:tblStyle w:val="Reatabula"/>
        <w:tblW w:w="9924" w:type="dxa"/>
        <w:tblInd w:w="-698" w:type="dxa"/>
        <w:tblLayout w:type="fixed"/>
        <w:tblLook w:val="04A0" w:firstRow="1" w:lastRow="0" w:firstColumn="1" w:lastColumn="0" w:noHBand="0" w:noVBand="1"/>
      </w:tblPr>
      <w:tblGrid>
        <w:gridCol w:w="1419"/>
        <w:gridCol w:w="1701"/>
        <w:gridCol w:w="1701"/>
        <w:gridCol w:w="1559"/>
        <w:gridCol w:w="1701"/>
        <w:gridCol w:w="1843"/>
      </w:tblGrid>
      <w:tr w:rsidR="00C068EF" w:rsidTr="002571C5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EF" w:rsidRDefault="00C068EF" w:rsidP="002571C5">
            <w:pPr>
              <w:rPr>
                <w:b/>
                <w:szCs w:val="24"/>
              </w:rPr>
            </w:pPr>
          </w:p>
          <w:p w:rsidR="00C068EF" w:rsidRDefault="00C068EF" w:rsidP="002571C5">
            <w:pPr>
              <w:rPr>
                <w:b/>
                <w:szCs w:val="24"/>
              </w:rPr>
            </w:pPr>
          </w:p>
          <w:p w:rsidR="00C068EF" w:rsidRDefault="00C068EF" w:rsidP="002571C5">
            <w:pPr>
              <w:rPr>
                <w:b/>
                <w:szCs w:val="24"/>
              </w:rPr>
            </w:pPr>
          </w:p>
          <w:p w:rsidR="00C068EF" w:rsidRDefault="00C068EF" w:rsidP="002571C5">
            <w:pPr>
              <w:rPr>
                <w:b/>
                <w:szCs w:val="24"/>
              </w:rPr>
            </w:pPr>
          </w:p>
          <w:p w:rsidR="00C068EF" w:rsidRDefault="00C068EF" w:rsidP="002571C5">
            <w:pPr>
              <w:rPr>
                <w:b/>
                <w:szCs w:val="24"/>
              </w:rPr>
            </w:pPr>
          </w:p>
          <w:p w:rsidR="00C068EF" w:rsidRDefault="00C068EF" w:rsidP="002571C5">
            <w:pPr>
              <w:rPr>
                <w:b/>
                <w:szCs w:val="24"/>
              </w:rPr>
            </w:pPr>
          </w:p>
          <w:p w:rsidR="00C068EF" w:rsidRDefault="00C068EF" w:rsidP="002571C5">
            <w:pPr>
              <w:rPr>
                <w:b/>
                <w:szCs w:val="24"/>
              </w:rPr>
            </w:pPr>
          </w:p>
          <w:p w:rsidR="00C068EF" w:rsidRDefault="00C068EF" w:rsidP="002571C5">
            <w:pPr>
              <w:rPr>
                <w:b/>
                <w:szCs w:val="24"/>
              </w:rPr>
            </w:pPr>
          </w:p>
          <w:p w:rsidR="00C068EF" w:rsidRDefault="00C068EF" w:rsidP="002571C5">
            <w:pPr>
              <w:rPr>
                <w:b/>
                <w:szCs w:val="24"/>
              </w:rPr>
            </w:pPr>
          </w:p>
          <w:p w:rsidR="00C068EF" w:rsidRDefault="00C068EF" w:rsidP="002571C5">
            <w:pPr>
              <w:rPr>
                <w:b/>
                <w:szCs w:val="24"/>
              </w:rPr>
            </w:pPr>
          </w:p>
          <w:p w:rsidR="00C068EF" w:rsidRDefault="00C068EF" w:rsidP="002571C5">
            <w:pPr>
              <w:rPr>
                <w:b/>
                <w:szCs w:val="24"/>
              </w:rPr>
            </w:pPr>
          </w:p>
          <w:p w:rsidR="00C068EF" w:rsidRDefault="00C068EF" w:rsidP="002571C5">
            <w:pPr>
              <w:rPr>
                <w:b/>
                <w:szCs w:val="24"/>
              </w:rPr>
            </w:pPr>
          </w:p>
          <w:p w:rsidR="00C068EF" w:rsidRDefault="00C068EF" w:rsidP="002571C5">
            <w:pPr>
              <w:rPr>
                <w:b/>
                <w:szCs w:val="24"/>
              </w:rPr>
            </w:pPr>
          </w:p>
          <w:p w:rsidR="00C068EF" w:rsidRDefault="00C068EF" w:rsidP="002571C5">
            <w:pPr>
              <w:rPr>
                <w:b/>
                <w:szCs w:val="24"/>
              </w:rPr>
            </w:pPr>
          </w:p>
          <w:p w:rsidR="00C068EF" w:rsidRDefault="00C068EF" w:rsidP="002571C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Mācību</w:t>
            </w:r>
          </w:p>
          <w:p w:rsidR="00C068EF" w:rsidRDefault="00C068EF" w:rsidP="002571C5">
            <w:pPr>
              <w:rPr>
                <w:szCs w:val="24"/>
              </w:rPr>
            </w:pPr>
            <w:r>
              <w:rPr>
                <w:b/>
                <w:szCs w:val="24"/>
              </w:rPr>
              <w:t>jomas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F" w:rsidRDefault="00C068EF" w:rsidP="002571C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Pirmdiena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F" w:rsidRDefault="00C068EF" w:rsidP="002571C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Otrdiena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F" w:rsidRDefault="00C068EF" w:rsidP="002571C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Trešdiena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F" w:rsidRDefault="00C068EF" w:rsidP="002571C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Ceturtdiena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F" w:rsidRDefault="00C068EF" w:rsidP="002571C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Piektdiena</w:t>
            </w:r>
          </w:p>
        </w:tc>
      </w:tr>
      <w:tr w:rsidR="00C068EF" w:rsidTr="002571C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EF" w:rsidRDefault="00C068EF" w:rsidP="002571C5">
            <w:pPr>
              <w:rPr>
                <w:szCs w:val="24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EF" w:rsidRDefault="00C068EF" w:rsidP="002571C5">
            <w:pPr>
              <w:rPr>
                <w:b/>
                <w:szCs w:val="24"/>
              </w:rPr>
            </w:pPr>
          </w:p>
          <w:p w:rsidR="00C068EF" w:rsidRDefault="00C068EF" w:rsidP="002571C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9:00 Rīta aplis </w:t>
            </w:r>
          </w:p>
        </w:tc>
      </w:tr>
      <w:tr w:rsidR="00C068EF" w:rsidTr="002571C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EF" w:rsidRDefault="00C068EF" w:rsidP="002571C5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F" w:rsidRDefault="00C068EF" w:rsidP="002571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Kultūras izpratnes un pašizpausmes mākslā mācību joma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Kultūras izpratnes un pašizpausmes mākslā mācību joma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Kultūras izpratnes un pašizpausmes mākslā mācību joma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Kultūras izpratnes un pašizpausmes mākslā mācību joma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Kultūras izpratnes un pašizpausmes mākslā mācību joma</w:t>
            </w:r>
          </w:p>
        </w:tc>
      </w:tr>
      <w:tr w:rsidR="00C068EF" w:rsidTr="002571C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EF" w:rsidRDefault="00C068EF" w:rsidP="002571C5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EF" w:rsidRDefault="00C068EF" w:rsidP="002571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Sociālā un pilsoniskā mācību joma</w:t>
            </w:r>
          </w:p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</w:p>
          <w:p w:rsidR="00C068EF" w:rsidRDefault="00C068EF" w:rsidP="002571C5">
            <w:pPr>
              <w:jc w:val="center"/>
            </w:pPr>
          </w:p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EF" w:rsidRDefault="00C068EF" w:rsidP="002571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Dabaszinātņu mācību joma</w:t>
            </w:r>
          </w:p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</w:p>
          <w:p w:rsidR="00C068EF" w:rsidRDefault="00C068EF" w:rsidP="002571C5">
            <w:pPr>
              <w:jc w:val="center"/>
              <w:rPr>
                <w:b/>
              </w:rPr>
            </w:pPr>
            <w:r>
              <w:rPr>
                <w:b/>
              </w:rPr>
              <w:t>Valodu mācību joma</w:t>
            </w:r>
          </w:p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Tehnoloģiju mācību joma</w:t>
            </w:r>
          </w:p>
        </w:tc>
      </w:tr>
      <w:tr w:rsidR="00C068EF" w:rsidTr="002571C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EF" w:rsidRDefault="00C068EF" w:rsidP="002571C5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EF" w:rsidRDefault="00C068EF" w:rsidP="002571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Valodu mācību joma</w:t>
            </w:r>
          </w:p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F" w:rsidRDefault="00C068EF" w:rsidP="002571C5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Matemātikas</w:t>
            </w:r>
          </w:p>
          <w:p w:rsidR="00C068EF" w:rsidRDefault="00C068EF" w:rsidP="002571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mācību joma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EF" w:rsidRDefault="00C068EF" w:rsidP="002571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Valodu mācību joma</w:t>
            </w:r>
          </w:p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F" w:rsidRDefault="00C068EF" w:rsidP="002571C5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Matemātikas</w:t>
            </w:r>
          </w:p>
          <w:p w:rsidR="00C068EF" w:rsidRDefault="00C068EF" w:rsidP="002571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mācību joma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EF" w:rsidRDefault="00C068EF" w:rsidP="002571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Dabaszinātņu mācību joma</w:t>
            </w:r>
          </w:p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</w:p>
        </w:tc>
      </w:tr>
      <w:tr w:rsidR="00C068EF" w:rsidTr="002571C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EF" w:rsidRDefault="00C068EF" w:rsidP="002571C5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</w:p>
          <w:p w:rsidR="00C068EF" w:rsidRDefault="00C068EF" w:rsidP="002571C5">
            <w:pPr>
              <w:jc w:val="center"/>
            </w:pPr>
            <w:r>
              <w:rPr>
                <w:b/>
              </w:rPr>
              <w:t>Tehnoloģiju mācību joma</w:t>
            </w:r>
          </w:p>
          <w:p w:rsidR="00C068EF" w:rsidRDefault="00C068EF" w:rsidP="002571C5">
            <w:pPr>
              <w:jc w:val="center"/>
            </w:pPr>
          </w:p>
          <w:p w:rsidR="00C068EF" w:rsidRDefault="00C068EF" w:rsidP="002571C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EF" w:rsidRDefault="00C068EF" w:rsidP="002571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Valodu mācību joma</w:t>
            </w:r>
          </w:p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Tehnoloģiju mācību joma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EF" w:rsidRDefault="00C068EF" w:rsidP="002571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Valodu mācību joma</w:t>
            </w:r>
          </w:p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</w:p>
        </w:tc>
      </w:tr>
      <w:tr w:rsidR="00C068EF" w:rsidTr="002571C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EF" w:rsidRDefault="00C068EF" w:rsidP="002571C5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Veselības un fiziskās aktivitātes mācību joma </w:t>
            </w:r>
          </w:p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F" w:rsidRDefault="00C068EF" w:rsidP="002571C5">
            <w:pPr>
              <w:jc w:val="center"/>
              <w:rPr>
                <w:b/>
              </w:rPr>
            </w:pPr>
            <w:r>
              <w:rPr>
                <w:b/>
              </w:rPr>
              <w:t>Veselības un fiziskās aktivitātes mācību joma</w:t>
            </w:r>
          </w:p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  <w:r>
              <w:t>(telpā vai dabā)</w:t>
            </w:r>
          </w:p>
          <w:p w:rsidR="00C068EF" w:rsidRDefault="00C068EF" w:rsidP="002571C5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t>audzinātājas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Veselības un fiziskās aktivitātes mācību joma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F" w:rsidRDefault="00C068EF" w:rsidP="002571C5">
            <w:pPr>
              <w:jc w:val="center"/>
              <w:rPr>
                <w:b/>
              </w:rPr>
            </w:pPr>
            <w:r>
              <w:rPr>
                <w:b/>
              </w:rPr>
              <w:t>Veselības un fiziskās aktivitātes mācību joma</w:t>
            </w:r>
          </w:p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  <w:r>
              <w:t>(telpā vai dabā)</w:t>
            </w:r>
          </w:p>
          <w:p w:rsidR="00C068EF" w:rsidRDefault="00C068EF" w:rsidP="002571C5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t>audzinātājas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Veselības un fiziskās aktivitātes mācību joma </w:t>
            </w:r>
          </w:p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</w:p>
        </w:tc>
      </w:tr>
    </w:tbl>
    <w:p w:rsidR="00C068EF" w:rsidRDefault="00C068EF" w:rsidP="00C068EF">
      <w:pPr>
        <w:rPr>
          <w:szCs w:val="24"/>
        </w:rPr>
      </w:pPr>
    </w:p>
    <w:p w:rsidR="00C068EF" w:rsidRDefault="00C068EF" w:rsidP="00C068EF">
      <w:pPr>
        <w:jc w:val="both"/>
      </w:pPr>
      <w:r>
        <w:t xml:space="preserve">Galvenā mācību organizācijas forma ir rotaļnodarbība. Rotaļnodarbība tiek īstenota visas dienas garumā, telpās un ārā, ietverot bērna brīvu un patstāvīgu rotaļāšanos un pedagoga mērķtiecīgi organizētu un netieši vadītu mācīšanos </w:t>
      </w:r>
      <w:proofErr w:type="spellStart"/>
      <w:r>
        <w:t>rotaļdarbībā</w:t>
      </w:r>
      <w:proofErr w:type="spellEnd"/>
      <w:r>
        <w:t xml:space="preserve"> nodrošinot vienmērīgu slodzi, atpūtu un bērna darbošanos atbilstoši bērna interesēm, attīstības līmeņa, vecuma un individuālām spējām.</w:t>
      </w:r>
    </w:p>
    <w:p w:rsidR="00C068EF" w:rsidRDefault="00C068EF" w:rsidP="00C068EF"/>
    <w:p w:rsidR="009C3296" w:rsidRDefault="009C3296" w:rsidP="009C3296"/>
    <w:p w:rsidR="009C3296" w:rsidRDefault="009C3296" w:rsidP="009C3296">
      <w:pPr>
        <w:jc w:val="center"/>
        <w:rPr>
          <w:szCs w:val="24"/>
        </w:rPr>
      </w:pPr>
    </w:p>
    <w:p w:rsidR="009C3296" w:rsidRDefault="009C3296" w:rsidP="009C3296">
      <w:pPr>
        <w:jc w:val="center"/>
        <w:rPr>
          <w:szCs w:val="24"/>
        </w:rPr>
      </w:pPr>
    </w:p>
    <w:p w:rsidR="009C3296" w:rsidRDefault="009C3296" w:rsidP="009C3296">
      <w:pPr>
        <w:jc w:val="center"/>
        <w:rPr>
          <w:szCs w:val="24"/>
        </w:rPr>
      </w:pPr>
    </w:p>
    <w:p w:rsidR="009C3296" w:rsidRDefault="009C3296" w:rsidP="009C3296"/>
    <w:p w:rsidR="009C3296" w:rsidRDefault="009C3296" w:rsidP="009C3296"/>
    <w:p w:rsidR="009C3296" w:rsidRDefault="009C3296" w:rsidP="009C3296"/>
    <w:p w:rsidR="0006452E" w:rsidRDefault="0006452E" w:rsidP="009C3296"/>
    <w:p w:rsidR="009C3296" w:rsidRDefault="009C3296" w:rsidP="0006452E">
      <w:pPr>
        <w:rPr>
          <w:szCs w:val="24"/>
        </w:rPr>
      </w:pPr>
    </w:p>
    <w:p w:rsidR="009C3296" w:rsidRDefault="009C3296" w:rsidP="009C3296">
      <w:pPr>
        <w:jc w:val="center"/>
        <w:rPr>
          <w:szCs w:val="24"/>
        </w:rPr>
      </w:pPr>
      <w:r>
        <w:rPr>
          <w:szCs w:val="24"/>
        </w:rPr>
        <w:lastRenderedPageBreak/>
        <w:t xml:space="preserve">Pirmsskolas grupas </w:t>
      </w:r>
      <w:r w:rsidRPr="00C068EF">
        <w:rPr>
          <w:b/>
          <w:szCs w:val="24"/>
        </w:rPr>
        <w:t>“Saulītes”</w:t>
      </w:r>
      <w:r>
        <w:rPr>
          <w:szCs w:val="24"/>
        </w:rPr>
        <w:t xml:space="preserve"> rotaļnodarbību saraksts 2024./2025. </w:t>
      </w:r>
      <w:proofErr w:type="spellStart"/>
      <w:r>
        <w:rPr>
          <w:szCs w:val="24"/>
        </w:rPr>
        <w:t>m.g</w:t>
      </w:r>
      <w:proofErr w:type="spellEnd"/>
      <w:r>
        <w:rPr>
          <w:szCs w:val="24"/>
        </w:rPr>
        <w:t>.</w:t>
      </w:r>
    </w:p>
    <w:p w:rsidR="009C3296" w:rsidRDefault="009C3296" w:rsidP="009C3296">
      <w:pPr>
        <w:rPr>
          <w:szCs w:val="24"/>
        </w:rPr>
      </w:pPr>
      <w:r>
        <w:rPr>
          <w:szCs w:val="24"/>
        </w:rPr>
        <w:t xml:space="preserve">         Saskaņā ar  </w:t>
      </w:r>
      <w:r>
        <w:rPr>
          <w:color w:val="000000" w:themeColor="text1"/>
          <w:szCs w:val="24"/>
          <w:shd w:val="clear" w:color="auto" w:fill="FFFFFF"/>
        </w:rPr>
        <w:t>Ministru kabineta</w:t>
      </w:r>
      <w:r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  <w:shd w:val="clear" w:color="auto" w:fill="FFFFFF"/>
        </w:rPr>
        <w:t>2018. gada 21. novembra</w:t>
      </w:r>
      <w:r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  <w:shd w:val="clear" w:color="auto" w:fill="FFFFFF"/>
        </w:rPr>
        <w:t>noteikumiem Nr. 716</w:t>
      </w:r>
      <w:r>
        <w:rPr>
          <w:color w:val="000000" w:themeColor="text1"/>
          <w:szCs w:val="24"/>
        </w:rPr>
        <w:t xml:space="preserve"> </w:t>
      </w:r>
      <w:r>
        <w:rPr>
          <w:szCs w:val="24"/>
        </w:rPr>
        <w:t>“Noteikumi par valsts pirmsskolas izglītības vadlīnijām un pirmsskolas izglītības programmu paraugiem” 1.pielikumu “  Pirmsskolas izglītības programmas paraugs” izglītības programmas kods 01011111</w:t>
      </w:r>
    </w:p>
    <w:p w:rsidR="00C068EF" w:rsidRDefault="00C068EF" w:rsidP="009C3296">
      <w:pPr>
        <w:rPr>
          <w:szCs w:val="24"/>
        </w:rPr>
      </w:pPr>
    </w:p>
    <w:p w:rsidR="009C3296" w:rsidRDefault="009C3296" w:rsidP="009C3296">
      <w:pPr>
        <w:rPr>
          <w:szCs w:val="24"/>
        </w:rPr>
      </w:pPr>
    </w:p>
    <w:tbl>
      <w:tblPr>
        <w:tblStyle w:val="Reatabula"/>
        <w:tblW w:w="992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9"/>
        <w:gridCol w:w="1701"/>
        <w:gridCol w:w="1701"/>
        <w:gridCol w:w="1559"/>
        <w:gridCol w:w="1701"/>
        <w:gridCol w:w="1843"/>
      </w:tblGrid>
      <w:tr w:rsidR="009C3296" w:rsidTr="0040135D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96" w:rsidRDefault="009C3296" w:rsidP="0040135D">
            <w:pPr>
              <w:rPr>
                <w:b/>
                <w:szCs w:val="24"/>
              </w:rPr>
            </w:pPr>
          </w:p>
          <w:p w:rsidR="009C3296" w:rsidRDefault="009C3296" w:rsidP="0040135D">
            <w:pPr>
              <w:rPr>
                <w:b/>
                <w:szCs w:val="24"/>
              </w:rPr>
            </w:pPr>
          </w:p>
          <w:p w:rsidR="009C3296" w:rsidRDefault="009C3296" w:rsidP="0040135D">
            <w:pPr>
              <w:rPr>
                <w:b/>
                <w:szCs w:val="24"/>
              </w:rPr>
            </w:pPr>
          </w:p>
          <w:p w:rsidR="009C3296" w:rsidRDefault="009C3296" w:rsidP="0040135D">
            <w:pPr>
              <w:rPr>
                <w:b/>
                <w:szCs w:val="24"/>
              </w:rPr>
            </w:pPr>
          </w:p>
          <w:p w:rsidR="009C3296" w:rsidRDefault="009C3296" w:rsidP="0040135D">
            <w:pPr>
              <w:rPr>
                <w:b/>
                <w:szCs w:val="24"/>
              </w:rPr>
            </w:pPr>
          </w:p>
          <w:p w:rsidR="009C3296" w:rsidRDefault="009C3296" w:rsidP="0040135D">
            <w:pPr>
              <w:rPr>
                <w:b/>
                <w:szCs w:val="24"/>
              </w:rPr>
            </w:pPr>
          </w:p>
          <w:p w:rsidR="009C3296" w:rsidRDefault="009C3296" w:rsidP="0040135D">
            <w:pPr>
              <w:rPr>
                <w:b/>
                <w:szCs w:val="24"/>
              </w:rPr>
            </w:pPr>
          </w:p>
          <w:p w:rsidR="009C3296" w:rsidRDefault="009C3296" w:rsidP="0040135D">
            <w:pPr>
              <w:rPr>
                <w:b/>
                <w:szCs w:val="24"/>
              </w:rPr>
            </w:pPr>
          </w:p>
          <w:p w:rsidR="009C3296" w:rsidRDefault="009C3296" w:rsidP="0040135D">
            <w:pPr>
              <w:rPr>
                <w:b/>
                <w:szCs w:val="24"/>
              </w:rPr>
            </w:pPr>
          </w:p>
          <w:p w:rsidR="009C3296" w:rsidRDefault="009C3296" w:rsidP="0040135D">
            <w:pPr>
              <w:rPr>
                <w:b/>
                <w:szCs w:val="24"/>
              </w:rPr>
            </w:pPr>
          </w:p>
          <w:p w:rsidR="009C3296" w:rsidRDefault="009C3296" w:rsidP="0040135D">
            <w:pPr>
              <w:rPr>
                <w:b/>
                <w:szCs w:val="24"/>
              </w:rPr>
            </w:pPr>
          </w:p>
          <w:p w:rsidR="009C3296" w:rsidRDefault="009C3296" w:rsidP="0040135D">
            <w:pPr>
              <w:rPr>
                <w:b/>
                <w:szCs w:val="24"/>
              </w:rPr>
            </w:pPr>
          </w:p>
          <w:p w:rsidR="009C3296" w:rsidRDefault="009C3296" w:rsidP="0040135D">
            <w:pPr>
              <w:rPr>
                <w:b/>
                <w:szCs w:val="24"/>
              </w:rPr>
            </w:pPr>
          </w:p>
          <w:p w:rsidR="009C3296" w:rsidRDefault="009C3296" w:rsidP="0040135D">
            <w:pPr>
              <w:rPr>
                <w:b/>
                <w:szCs w:val="24"/>
              </w:rPr>
            </w:pPr>
          </w:p>
          <w:p w:rsidR="009C3296" w:rsidRDefault="009C3296" w:rsidP="0040135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Mācību</w:t>
            </w:r>
          </w:p>
          <w:p w:rsidR="009C3296" w:rsidRDefault="009C3296" w:rsidP="0040135D">
            <w:pPr>
              <w:rPr>
                <w:szCs w:val="24"/>
              </w:rPr>
            </w:pPr>
            <w:r>
              <w:rPr>
                <w:b/>
                <w:szCs w:val="24"/>
              </w:rPr>
              <w:t>jomas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96" w:rsidRDefault="009C3296" w:rsidP="0040135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Pirmdiena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96" w:rsidRDefault="009C3296" w:rsidP="0040135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Otrdiena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96" w:rsidRDefault="009C3296" w:rsidP="0040135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Trešdiena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96" w:rsidRDefault="009C3296" w:rsidP="0040135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Ceturtdiena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96" w:rsidRDefault="009C3296" w:rsidP="0040135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Piektdiena</w:t>
            </w:r>
          </w:p>
        </w:tc>
      </w:tr>
      <w:tr w:rsidR="009C3296" w:rsidTr="0040135D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96" w:rsidRDefault="009C3296" w:rsidP="0040135D">
            <w:pPr>
              <w:rPr>
                <w:szCs w:val="24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96" w:rsidRDefault="009C3296" w:rsidP="0040135D">
            <w:pPr>
              <w:rPr>
                <w:b/>
                <w:szCs w:val="24"/>
              </w:rPr>
            </w:pPr>
          </w:p>
          <w:p w:rsidR="009C3296" w:rsidRDefault="009C3296" w:rsidP="0040135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9:00 Rīta aplis </w:t>
            </w:r>
          </w:p>
        </w:tc>
      </w:tr>
      <w:tr w:rsidR="009C3296" w:rsidTr="0040135D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96" w:rsidRDefault="009C3296" w:rsidP="0040135D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96" w:rsidRDefault="009C3296" w:rsidP="004013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Kultūras izpratnes un pašizpausmes mākslā mācību joma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96" w:rsidRDefault="009C3296" w:rsidP="0040135D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Kultūras izpratnes un pašizpausmes mākslā mācību joma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96" w:rsidRDefault="009C3296" w:rsidP="0040135D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Kultūras izpratnes un pašizpausmes mākslā mācību joma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96" w:rsidRDefault="009C3296" w:rsidP="0040135D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Kultūras izpratnes un pašizpausmes mākslā mācību joma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96" w:rsidRDefault="009C3296" w:rsidP="0040135D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Kultūras izpratnes un pašizpausmes mākslā mācību joma</w:t>
            </w:r>
          </w:p>
        </w:tc>
      </w:tr>
      <w:tr w:rsidR="009C3296" w:rsidTr="0040135D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96" w:rsidRDefault="009C3296" w:rsidP="0040135D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96" w:rsidRDefault="009C3296" w:rsidP="004013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Sociālā un pilsoniskā mācību joma</w:t>
            </w:r>
          </w:p>
          <w:p w:rsidR="009C3296" w:rsidRDefault="009C3296" w:rsidP="00401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96" w:rsidRDefault="009C3296" w:rsidP="0040135D">
            <w:pPr>
              <w:jc w:val="center"/>
              <w:rPr>
                <w:sz w:val="22"/>
                <w:szCs w:val="22"/>
              </w:rPr>
            </w:pPr>
          </w:p>
          <w:p w:rsidR="009C3296" w:rsidRDefault="009C3296" w:rsidP="0040135D">
            <w:pPr>
              <w:jc w:val="center"/>
            </w:pPr>
          </w:p>
          <w:p w:rsidR="009C3296" w:rsidRDefault="009C3296" w:rsidP="00401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96" w:rsidRDefault="009C3296" w:rsidP="004013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Dabaszinātņu mācību joma</w:t>
            </w:r>
          </w:p>
          <w:p w:rsidR="009C3296" w:rsidRDefault="009C3296" w:rsidP="00401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96" w:rsidRDefault="009C3296" w:rsidP="0040135D">
            <w:pPr>
              <w:jc w:val="center"/>
              <w:rPr>
                <w:sz w:val="22"/>
                <w:szCs w:val="22"/>
              </w:rPr>
            </w:pPr>
          </w:p>
          <w:p w:rsidR="009C3296" w:rsidRDefault="009C3296" w:rsidP="0040135D">
            <w:pPr>
              <w:jc w:val="center"/>
              <w:rPr>
                <w:b/>
              </w:rPr>
            </w:pPr>
            <w:r>
              <w:rPr>
                <w:b/>
              </w:rPr>
              <w:t>Valodu mācību joma</w:t>
            </w:r>
          </w:p>
          <w:p w:rsidR="009C3296" w:rsidRDefault="009C3296" w:rsidP="00401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96" w:rsidRDefault="009C3296" w:rsidP="0040135D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Tehnoloģiju mācību joma</w:t>
            </w:r>
          </w:p>
        </w:tc>
      </w:tr>
      <w:tr w:rsidR="009C3296" w:rsidTr="0040135D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96" w:rsidRDefault="009C3296" w:rsidP="0040135D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96" w:rsidRDefault="009C3296" w:rsidP="004013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Valodu mācību joma</w:t>
            </w:r>
          </w:p>
          <w:p w:rsidR="009C3296" w:rsidRDefault="009C3296" w:rsidP="00401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96" w:rsidRDefault="009C3296" w:rsidP="0040135D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Matemātikas</w:t>
            </w:r>
          </w:p>
          <w:p w:rsidR="009C3296" w:rsidRDefault="009C3296" w:rsidP="004013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mācību joma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96" w:rsidRDefault="009C3296" w:rsidP="004013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Valodu mācību joma</w:t>
            </w:r>
          </w:p>
          <w:p w:rsidR="009C3296" w:rsidRDefault="009C3296" w:rsidP="00401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96" w:rsidRDefault="009C3296" w:rsidP="0040135D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Matemātikas</w:t>
            </w:r>
          </w:p>
          <w:p w:rsidR="009C3296" w:rsidRDefault="009C3296" w:rsidP="004013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mācību joma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96" w:rsidRDefault="009C3296" w:rsidP="004013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Dabaszinātņu mācību joma</w:t>
            </w:r>
          </w:p>
          <w:p w:rsidR="009C3296" w:rsidRDefault="009C3296" w:rsidP="0040135D">
            <w:pPr>
              <w:jc w:val="center"/>
              <w:rPr>
                <w:sz w:val="22"/>
                <w:szCs w:val="22"/>
              </w:rPr>
            </w:pPr>
          </w:p>
        </w:tc>
      </w:tr>
      <w:tr w:rsidR="009C3296" w:rsidTr="0040135D">
        <w:trPr>
          <w:trHeight w:val="161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96" w:rsidRDefault="009C3296" w:rsidP="0040135D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96" w:rsidRDefault="009C3296" w:rsidP="0040135D">
            <w:pPr>
              <w:jc w:val="center"/>
              <w:rPr>
                <w:sz w:val="22"/>
                <w:szCs w:val="22"/>
              </w:rPr>
            </w:pPr>
          </w:p>
          <w:p w:rsidR="009C3296" w:rsidRDefault="009C3296" w:rsidP="0040135D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Tehnoloģiju mācību joma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96" w:rsidRDefault="009C3296" w:rsidP="004013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Valodu mācību joma</w:t>
            </w:r>
          </w:p>
          <w:p w:rsidR="009C3296" w:rsidRDefault="009C3296" w:rsidP="00401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96" w:rsidRDefault="009C3296" w:rsidP="0040135D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Tehnoloģiju mācību joma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96" w:rsidRDefault="009C3296" w:rsidP="00401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96" w:rsidRDefault="009C3296" w:rsidP="004013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Valodu mācību joma</w:t>
            </w:r>
          </w:p>
          <w:p w:rsidR="009C3296" w:rsidRDefault="009C3296" w:rsidP="0040135D">
            <w:pPr>
              <w:jc w:val="center"/>
              <w:rPr>
                <w:sz w:val="22"/>
                <w:szCs w:val="22"/>
              </w:rPr>
            </w:pPr>
          </w:p>
        </w:tc>
      </w:tr>
      <w:tr w:rsidR="009C3296" w:rsidTr="0040135D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96" w:rsidRDefault="009C3296" w:rsidP="0040135D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96" w:rsidRDefault="009C3296" w:rsidP="0040135D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Veselības un fiziskās aktivitātes mācību joma </w:t>
            </w:r>
          </w:p>
          <w:p w:rsidR="009C3296" w:rsidRDefault="009C3296" w:rsidP="00401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96" w:rsidRDefault="009C3296" w:rsidP="0040135D">
            <w:pPr>
              <w:jc w:val="center"/>
              <w:rPr>
                <w:b/>
              </w:rPr>
            </w:pPr>
            <w:r>
              <w:rPr>
                <w:b/>
              </w:rPr>
              <w:t>Veselības un fiziskās aktivitātes mācību joma</w:t>
            </w:r>
          </w:p>
          <w:p w:rsidR="009C3296" w:rsidRDefault="009C3296" w:rsidP="0040135D">
            <w:pPr>
              <w:jc w:val="center"/>
              <w:rPr>
                <w:sz w:val="22"/>
                <w:szCs w:val="22"/>
              </w:rPr>
            </w:pPr>
            <w:r>
              <w:t>(telpā vai dabā)</w:t>
            </w:r>
          </w:p>
          <w:p w:rsidR="009C3296" w:rsidRDefault="009C3296" w:rsidP="0040135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t>audzinātājas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96" w:rsidRDefault="009C3296" w:rsidP="0040135D">
            <w:pPr>
              <w:jc w:val="center"/>
              <w:rPr>
                <w:b/>
              </w:rPr>
            </w:pPr>
            <w:r>
              <w:rPr>
                <w:b/>
              </w:rPr>
              <w:t>Veselības un fiziskās aktivitātes mācību joma</w:t>
            </w:r>
          </w:p>
          <w:p w:rsidR="009C3296" w:rsidRDefault="009C3296" w:rsidP="00401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96" w:rsidRDefault="009C3296" w:rsidP="0040135D">
            <w:pPr>
              <w:jc w:val="center"/>
              <w:rPr>
                <w:b/>
              </w:rPr>
            </w:pPr>
            <w:r>
              <w:rPr>
                <w:b/>
              </w:rPr>
              <w:t>Veselības un fiziskās aktivitātes mācību joma</w:t>
            </w:r>
          </w:p>
          <w:p w:rsidR="009C3296" w:rsidRDefault="009C3296" w:rsidP="0040135D">
            <w:pPr>
              <w:jc w:val="center"/>
              <w:rPr>
                <w:sz w:val="22"/>
                <w:szCs w:val="22"/>
              </w:rPr>
            </w:pPr>
            <w:r>
              <w:t>(telpā vai dabā)</w:t>
            </w:r>
          </w:p>
          <w:p w:rsidR="009C3296" w:rsidRDefault="009C3296" w:rsidP="0040135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t>audzinātājas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96" w:rsidRDefault="009C3296" w:rsidP="0040135D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Veselības un fiziskās aktivitātes mācību joma </w:t>
            </w:r>
          </w:p>
          <w:p w:rsidR="009C3296" w:rsidRDefault="009C3296" w:rsidP="0040135D">
            <w:pPr>
              <w:jc w:val="center"/>
              <w:rPr>
                <w:sz w:val="22"/>
                <w:szCs w:val="22"/>
              </w:rPr>
            </w:pPr>
          </w:p>
        </w:tc>
      </w:tr>
    </w:tbl>
    <w:p w:rsidR="009C3296" w:rsidRDefault="009C3296" w:rsidP="009C3296">
      <w:pPr>
        <w:rPr>
          <w:szCs w:val="24"/>
        </w:rPr>
      </w:pPr>
    </w:p>
    <w:p w:rsidR="009C3296" w:rsidRDefault="009C3296" w:rsidP="009C3296">
      <w:pPr>
        <w:jc w:val="both"/>
      </w:pPr>
      <w:r>
        <w:t xml:space="preserve">Galvenā mācību organizācijas forma ir rotaļnodarbība. Rotaļnodarbība tiek īstenota visas dienas garumā, telpās un ārā, ietverot bērna brīvu un patstāvīgu rotaļāšanos un pedagoga mērķtiecīgi organizētu un netieši vadītu mācīšanos </w:t>
      </w:r>
      <w:proofErr w:type="spellStart"/>
      <w:r>
        <w:t>rotaļdarbībā</w:t>
      </w:r>
      <w:proofErr w:type="spellEnd"/>
      <w:r>
        <w:t xml:space="preserve"> nodrošinot vienmērīgu slodzi, atpūtu un bērna darbošanos atbilstoši bērna interesēm, attīstības līmeņa, vecuma un individuālām spējām.</w:t>
      </w:r>
    </w:p>
    <w:p w:rsidR="009C3296" w:rsidRDefault="009C3296" w:rsidP="009C3296"/>
    <w:p w:rsidR="009C3296" w:rsidRDefault="009C3296" w:rsidP="009C3296"/>
    <w:p w:rsidR="009C3296" w:rsidRDefault="009C3296" w:rsidP="009C3296"/>
    <w:p w:rsidR="00C068EF" w:rsidRDefault="00C068EF" w:rsidP="009C3296"/>
    <w:p w:rsidR="00C068EF" w:rsidRDefault="00C068EF" w:rsidP="009C3296"/>
    <w:p w:rsidR="00C068EF" w:rsidRDefault="00C068EF" w:rsidP="009C3296"/>
    <w:p w:rsidR="00C068EF" w:rsidRDefault="00C068EF" w:rsidP="009C3296"/>
    <w:p w:rsidR="00C068EF" w:rsidRDefault="00C068EF" w:rsidP="00C068EF">
      <w:pPr>
        <w:jc w:val="center"/>
        <w:rPr>
          <w:szCs w:val="24"/>
        </w:rPr>
      </w:pPr>
    </w:p>
    <w:p w:rsidR="00C068EF" w:rsidRDefault="00C068EF" w:rsidP="00C068EF">
      <w:pPr>
        <w:jc w:val="center"/>
        <w:rPr>
          <w:szCs w:val="24"/>
        </w:rPr>
      </w:pPr>
    </w:p>
    <w:p w:rsidR="00C068EF" w:rsidRDefault="00C068EF" w:rsidP="00C068EF">
      <w:pPr>
        <w:jc w:val="center"/>
        <w:rPr>
          <w:szCs w:val="24"/>
        </w:rPr>
      </w:pPr>
      <w:r>
        <w:rPr>
          <w:szCs w:val="24"/>
        </w:rPr>
        <w:lastRenderedPageBreak/>
        <w:t xml:space="preserve">Pirmsskolas grupas </w:t>
      </w:r>
      <w:r w:rsidRPr="00C068EF">
        <w:rPr>
          <w:b/>
          <w:szCs w:val="24"/>
        </w:rPr>
        <w:t>“Pūcītes</w:t>
      </w:r>
      <w:r>
        <w:rPr>
          <w:szCs w:val="24"/>
        </w:rPr>
        <w:t xml:space="preserve">” rotaļnodarbību saraksts 2024./2025. </w:t>
      </w:r>
      <w:proofErr w:type="spellStart"/>
      <w:r>
        <w:rPr>
          <w:szCs w:val="24"/>
        </w:rPr>
        <w:t>m.g</w:t>
      </w:r>
      <w:proofErr w:type="spellEnd"/>
      <w:r>
        <w:rPr>
          <w:szCs w:val="24"/>
        </w:rPr>
        <w:t>.</w:t>
      </w:r>
    </w:p>
    <w:p w:rsidR="00C068EF" w:rsidRDefault="00C068EF" w:rsidP="00C068EF">
      <w:pPr>
        <w:rPr>
          <w:szCs w:val="24"/>
        </w:rPr>
      </w:pPr>
      <w:r>
        <w:rPr>
          <w:szCs w:val="24"/>
        </w:rPr>
        <w:t xml:space="preserve">         Saskaņā ar  </w:t>
      </w:r>
      <w:r>
        <w:rPr>
          <w:color w:val="000000" w:themeColor="text1"/>
          <w:szCs w:val="24"/>
          <w:shd w:val="clear" w:color="auto" w:fill="FFFFFF"/>
        </w:rPr>
        <w:t>Ministru kabineta</w:t>
      </w:r>
      <w:r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  <w:shd w:val="clear" w:color="auto" w:fill="FFFFFF"/>
        </w:rPr>
        <w:t>2018. gada 21. novembra</w:t>
      </w:r>
      <w:r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  <w:shd w:val="clear" w:color="auto" w:fill="FFFFFF"/>
        </w:rPr>
        <w:t>noteikumiem Nr. 716</w:t>
      </w:r>
      <w:r>
        <w:rPr>
          <w:color w:val="000000" w:themeColor="text1"/>
          <w:szCs w:val="24"/>
        </w:rPr>
        <w:t xml:space="preserve"> </w:t>
      </w:r>
      <w:r>
        <w:rPr>
          <w:szCs w:val="24"/>
        </w:rPr>
        <w:t>“Noteikumi par valsts pirmsskolas izglītības vadlīnijām un pirmsskolas izglītības programmu paraugiem” 1.pielikumu “  Pirmsskolas izglītības programmas paraugs” izglītības programmas kods 01011111</w:t>
      </w:r>
    </w:p>
    <w:p w:rsidR="00C068EF" w:rsidRDefault="00C068EF" w:rsidP="00C068EF">
      <w:pPr>
        <w:rPr>
          <w:szCs w:val="24"/>
        </w:rPr>
      </w:pPr>
    </w:p>
    <w:p w:rsidR="00C068EF" w:rsidRDefault="00C068EF" w:rsidP="00C068EF">
      <w:pPr>
        <w:rPr>
          <w:szCs w:val="24"/>
        </w:rPr>
      </w:pPr>
    </w:p>
    <w:tbl>
      <w:tblPr>
        <w:tblStyle w:val="Reatabula"/>
        <w:tblW w:w="992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9"/>
        <w:gridCol w:w="1701"/>
        <w:gridCol w:w="1701"/>
        <w:gridCol w:w="1559"/>
        <w:gridCol w:w="1701"/>
        <w:gridCol w:w="1843"/>
      </w:tblGrid>
      <w:tr w:rsidR="00C068EF" w:rsidTr="002571C5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EF" w:rsidRDefault="00C068EF" w:rsidP="002571C5">
            <w:pPr>
              <w:rPr>
                <w:b/>
                <w:szCs w:val="24"/>
              </w:rPr>
            </w:pPr>
          </w:p>
          <w:p w:rsidR="00C068EF" w:rsidRDefault="00C068EF" w:rsidP="002571C5">
            <w:pPr>
              <w:rPr>
                <w:b/>
                <w:szCs w:val="24"/>
              </w:rPr>
            </w:pPr>
          </w:p>
          <w:p w:rsidR="00C068EF" w:rsidRDefault="00C068EF" w:rsidP="002571C5">
            <w:pPr>
              <w:rPr>
                <w:b/>
                <w:szCs w:val="24"/>
              </w:rPr>
            </w:pPr>
          </w:p>
          <w:p w:rsidR="00C068EF" w:rsidRDefault="00C068EF" w:rsidP="002571C5">
            <w:pPr>
              <w:rPr>
                <w:b/>
                <w:szCs w:val="24"/>
              </w:rPr>
            </w:pPr>
          </w:p>
          <w:p w:rsidR="00C068EF" w:rsidRDefault="00C068EF" w:rsidP="002571C5">
            <w:pPr>
              <w:rPr>
                <w:b/>
                <w:szCs w:val="24"/>
              </w:rPr>
            </w:pPr>
          </w:p>
          <w:p w:rsidR="00C068EF" w:rsidRDefault="00C068EF" w:rsidP="002571C5">
            <w:pPr>
              <w:rPr>
                <w:b/>
                <w:szCs w:val="24"/>
              </w:rPr>
            </w:pPr>
          </w:p>
          <w:p w:rsidR="00C068EF" w:rsidRDefault="00C068EF" w:rsidP="002571C5">
            <w:pPr>
              <w:rPr>
                <w:b/>
                <w:szCs w:val="24"/>
              </w:rPr>
            </w:pPr>
          </w:p>
          <w:p w:rsidR="00C068EF" w:rsidRDefault="00C068EF" w:rsidP="002571C5">
            <w:pPr>
              <w:rPr>
                <w:b/>
                <w:szCs w:val="24"/>
              </w:rPr>
            </w:pPr>
          </w:p>
          <w:p w:rsidR="00C068EF" w:rsidRDefault="00C068EF" w:rsidP="002571C5">
            <w:pPr>
              <w:rPr>
                <w:b/>
                <w:szCs w:val="24"/>
              </w:rPr>
            </w:pPr>
          </w:p>
          <w:p w:rsidR="00C068EF" w:rsidRDefault="00C068EF" w:rsidP="002571C5">
            <w:pPr>
              <w:rPr>
                <w:b/>
                <w:szCs w:val="24"/>
              </w:rPr>
            </w:pPr>
          </w:p>
          <w:p w:rsidR="00C068EF" w:rsidRDefault="00C068EF" w:rsidP="002571C5">
            <w:pPr>
              <w:rPr>
                <w:b/>
                <w:szCs w:val="24"/>
              </w:rPr>
            </w:pPr>
          </w:p>
          <w:p w:rsidR="00C068EF" w:rsidRDefault="00C068EF" w:rsidP="002571C5">
            <w:pPr>
              <w:rPr>
                <w:b/>
                <w:szCs w:val="24"/>
              </w:rPr>
            </w:pPr>
          </w:p>
          <w:p w:rsidR="00C068EF" w:rsidRDefault="00C068EF" w:rsidP="002571C5">
            <w:pPr>
              <w:rPr>
                <w:b/>
                <w:szCs w:val="24"/>
              </w:rPr>
            </w:pPr>
          </w:p>
          <w:p w:rsidR="00C068EF" w:rsidRDefault="00C068EF" w:rsidP="002571C5">
            <w:pPr>
              <w:rPr>
                <w:b/>
                <w:szCs w:val="24"/>
              </w:rPr>
            </w:pPr>
          </w:p>
          <w:p w:rsidR="00C068EF" w:rsidRDefault="00C068EF" w:rsidP="002571C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Mācību</w:t>
            </w:r>
          </w:p>
          <w:p w:rsidR="00C068EF" w:rsidRDefault="00C068EF" w:rsidP="002571C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jomas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F" w:rsidRDefault="00C068EF" w:rsidP="002571C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Pirmdiena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F" w:rsidRDefault="00C068EF" w:rsidP="002571C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Otrdiena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F" w:rsidRDefault="00C068EF" w:rsidP="002571C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Trešdiena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F" w:rsidRDefault="00C068EF" w:rsidP="002571C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Ceturtdiena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F" w:rsidRDefault="00C068EF" w:rsidP="002571C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Piektdiena</w:t>
            </w:r>
          </w:p>
        </w:tc>
      </w:tr>
      <w:tr w:rsidR="00C068EF" w:rsidTr="002571C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EF" w:rsidRDefault="00C068EF" w:rsidP="002571C5">
            <w:pPr>
              <w:rPr>
                <w:b/>
                <w:szCs w:val="24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EF" w:rsidRDefault="00C068EF" w:rsidP="002571C5">
            <w:pPr>
              <w:rPr>
                <w:b/>
                <w:szCs w:val="24"/>
              </w:rPr>
            </w:pPr>
          </w:p>
          <w:p w:rsidR="00C068EF" w:rsidRDefault="00C068EF" w:rsidP="002571C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9:00 Rīta aplis </w:t>
            </w:r>
          </w:p>
        </w:tc>
      </w:tr>
      <w:tr w:rsidR="00C068EF" w:rsidTr="002571C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EF" w:rsidRDefault="00C068EF" w:rsidP="002571C5">
            <w:pPr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F" w:rsidRDefault="00C068EF" w:rsidP="002571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Kultūras izpratnes un pašizpausmes mākslā mācību joma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Kultūras izpratnes un pašizpausmes mākslā mācību joma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Kultūras izpratnes un pašizpausmes mākslā mācību joma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Kultūras izpratnes un pašizpausmes mākslā mācību joma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Kultūras izpratnes un pašizpausmes mākslā mācību joma</w:t>
            </w:r>
          </w:p>
        </w:tc>
      </w:tr>
      <w:tr w:rsidR="00C068EF" w:rsidTr="002571C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EF" w:rsidRDefault="00C068EF" w:rsidP="002571C5">
            <w:pPr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EF" w:rsidRDefault="00C068EF" w:rsidP="002571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Sociālā un pilsoniskā mācību joma</w:t>
            </w:r>
          </w:p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</w:p>
          <w:p w:rsidR="00C068EF" w:rsidRDefault="00C068EF" w:rsidP="002571C5">
            <w:pPr>
              <w:jc w:val="center"/>
            </w:pPr>
          </w:p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EF" w:rsidRDefault="00C068EF" w:rsidP="002571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Dabaszinātņu mācību joma</w:t>
            </w:r>
          </w:p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</w:p>
          <w:p w:rsidR="00C068EF" w:rsidRDefault="00C068EF" w:rsidP="002571C5">
            <w:pPr>
              <w:jc w:val="center"/>
              <w:rPr>
                <w:b/>
              </w:rPr>
            </w:pPr>
            <w:r>
              <w:rPr>
                <w:b/>
              </w:rPr>
              <w:t>Valodu mācību joma</w:t>
            </w:r>
          </w:p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Tehnoloģiju mācību joma</w:t>
            </w:r>
          </w:p>
        </w:tc>
      </w:tr>
      <w:tr w:rsidR="00C068EF" w:rsidTr="002571C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EF" w:rsidRDefault="00C068EF" w:rsidP="002571C5">
            <w:pPr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EF" w:rsidRDefault="00C068EF" w:rsidP="002571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Valodu mācību joma</w:t>
            </w:r>
          </w:p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F" w:rsidRDefault="00C068EF" w:rsidP="002571C5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Matemātikas</w:t>
            </w:r>
          </w:p>
          <w:p w:rsidR="00C068EF" w:rsidRDefault="00C068EF" w:rsidP="002571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mācību joma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EF" w:rsidRDefault="00C068EF" w:rsidP="002571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Valodu mācību joma</w:t>
            </w:r>
          </w:p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F" w:rsidRDefault="00C068EF" w:rsidP="002571C5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Matemātikas</w:t>
            </w:r>
          </w:p>
          <w:p w:rsidR="00C068EF" w:rsidRDefault="00C068EF" w:rsidP="002571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mācību joma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EF" w:rsidRDefault="00C068EF" w:rsidP="002571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Dabaszinātņu mācību joma</w:t>
            </w:r>
          </w:p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</w:p>
        </w:tc>
      </w:tr>
      <w:tr w:rsidR="00C068EF" w:rsidTr="002571C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EF" w:rsidRDefault="00C068EF" w:rsidP="002571C5">
            <w:pPr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EF" w:rsidRDefault="00C068EF" w:rsidP="002571C5">
            <w:pPr>
              <w:rPr>
                <w:sz w:val="22"/>
                <w:szCs w:val="22"/>
              </w:rPr>
            </w:pPr>
          </w:p>
          <w:p w:rsidR="00C068EF" w:rsidRDefault="00C068EF" w:rsidP="002571C5">
            <w:pPr>
              <w:jc w:val="center"/>
            </w:pPr>
            <w:r>
              <w:rPr>
                <w:b/>
              </w:rPr>
              <w:t>Tehnoloģiju mācību joma</w:t>
            </w:r>
          </w:p>
          <w:p w:rsidR="00C068EF" w:rsidRDefault="00C068EF" w:rsidP="002571C5">
            <w:pPr>
              <w:jc w:val="center"/>
            </w:pPr>
          </w:p>
          <w:p w:rsidR="00C068EF" w:rsidRDefault="00C068EF" w:rsidP="002571C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EF" w:rsidRDefault="00C068EF" w:rsidP="002571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Valodu mācību joma</w:t>
            </w:r>
          </w:p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Tehnoloģiju mācību joma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EF" w:rsidRDefault="00C068EF" w:rsidP="002571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Valodu mācību joma</w:t>
            </w:r>
          </w:p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</w:p>
        </w:tc>
      </w:tr>
      <w:tr w:rsidR="00C068EF" w:rsidTr="002571C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EF" w:rsidRDefault="00C068EF" w:rsidP="002571C5">
            <w:pPr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Veselības un fiziskās aktivitātes mācību joma </w:t>
            </w:r>
          </w:p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F" w:rsidRDefault="00C068EF" w:rsidP="002571C5">
            <w:pPr>
              <w:jc w:val="center"/>
              <w:rPr>
                <w:b/>
              </w:rPr>
            </w:pPr>
            <w:r>
              <w:rPr>
                <w:b/>
              </w:rPr>
              <w:t>Veselības un fiziskās aktivitātes mācību joma</w:t>
            </w:r>
          </w:p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  <w:r>
              <w:t>(telpā vai dabā)</w:t>
            </w:r>
          </w:p>
          <w:p w:rsidR="00C068EF" w:rsidRDefault="00C068EF" w:rsidP="002571C5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t>audzinātājas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F" w:rsidRDefault="00C068EF" w:rsidP="002571C5">
            <w:pPr>
              <w:jc w:val="center"/>
              <w:rPr>
                <w:b/>
              </w:rPr>
            </w:pPr>
            <w:r>
              <w:rPr>
                <w:b/>
              </w:rPr>
              <w:t>Veselības un fiziskās aktivitātes mācību joma</w:t>
            </w:r>
          </w:p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F" w:rsidRDefault="00C068EF" w:rsidP="002571C5">
            <w:pPr>
              <w:jc w:val="center"/>
              <w:rPr>
                <w:b/>
              </w:rPr>
            </w:pPr>
            <w:r>
              <w:rPr>
                <w:b/>
              </w:rPr>
              <w:t>Veselības un fiziskās aktivitātes mācību joma</w:t>
            </w:r>
          </w:p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  <w:r>
              <w:t>(telpā vai dabā)</w:t>
            </w:r>
          </w:p>
          <w:p w:rsidR="00C068EF" w:rsidRDefault="00C068EF" w:rsidP="002571C5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t>audzinātājas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Veselības un fiziskās aktivitātes mācību joma </w:t>
            </w:r>
          </w:p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</w:p>
        </w:tc>
      </w:tr>
    </w:tbl>
    <w:p w:rsidR="00C068EF" w:rsidRDefault="00C068EF" w:rsidP="00C068EF">
      <w:pPr>
        <w:rPr>
          <w:szCs w:val="24"/>
        </w:rPr>
      </w:pPr>
    </w:p>
    <w:p w:rsidR="00C068EF" w:rsidRDefault="00C068EF" w:rsidP="00C068EF">
      <w:pPr>
        <w:jc w:val="both"/>
      </w:pPr>
      <w:r>
        <w:t xml:space="preserve">Galvenā mācību organizācijas forma ir rotaļnodarbība. Rotaļnodarbība tiek īstenota visas dienas garumā, telpās un ārā, ietverot bērna brīvu un patstāvīgu rotaļāšanos un pedagoga mērķtiecīgi organizētu un netieši vadītu mācīšanos </w:t>
      </w:r>
      <w:proofErr w:type="spellStart"/>
      <w:r>
        <w:t>rotaļdarbībā</w:t>
      </w:r>
      <w:proofErr w:type="spellEnd"/>
      <w:r>
        <w:t xml:space="preserve"> nodrošinot vienmērīgu slodzi, atpūtu un bērna darbošanos atbilstoši bērna interesēm, attīstības līmeņa, vecuma un individuālām spējām.</w:t>
      </w:r>
    </w:p>
    <w:p w:rsidR="00C068EF" w:rsidRDefault="00C068EF" w:rsidP="00C068EF"/>
    <w:p w:rsidR="00C068EF" w:rsidRDefault="00C068EF" w:rsidP="009C3296"/>
    <w:p w:rsidR="00FB664E" w:rsidRDefault="00C068EF" w:rsidP="00FF1F2C">
      <w:pPr>
        <w:rPr>
          <w:szCs w:val="24"/>
        </w:rPr>
      </w:pPr>
      <w:r>
        <w:rPr>
          <w:szCs w:val="24"/>
        </w:rPr>
        <w:t xml:space="preserve"> </w:t>
      </w:r>
    </w:p>
    <w:p w:rsidR="00C068EF" w:rsidRDefault="00C068EF" w:rsidP="00FF1F2C">
      <w:pPr>
        <w:rPr>
          <w:color w:val="FF0000"/>
          <w:szCs w:val="24"/>
        </w:rPr>
      </w:pPr>
    </w:p>
    <w:p w:rsidR="00C068EF" w:rsidRDefault="00C068EF" w:rsidP="00FF1F2C">
      <w:pPr>
        <w:rPr>
          <w:color w:val="FF0000"/>
          <w:szCs w:val="24"/>
        </w:rPr>
      </w:pPr>
    </w:p>
    <w:p w:rsidR="00C068EF" w:rsidRDefault="00C068EF" w:rsidP="00FF1F2C">
      <w:pPr>
        <w:rPr>
          <w:color w:val="FF0000"/>
          <w:szCs w:val="24"/>
        </w:rPr>
      </w:pPr>
    </w:p>
    <w:p w:rsidR="00C068EF" w:rsidRDefault="00C068EF" w:rsidP="00FF1F2C">
      <w:pPr>
        <w:rPr>
          <w:color w:val="FF0000"/>
          <w:szCs w:val="24"/>
        </w:rPr>
      </w:pPr>
    </w:p>
    <w:p w:rsidR="00C068EF" w:rsidRDefault="00C068EF" w:rsidP="00FF1F2C">
      <w:pPr>
        <w:rPr>
          <w:color w:val="FF0000"/>
          <w:szCs w:val="24"/>
        </w:rPr>
      </w:pPr>
    </w:p>
    <w:p w:rsidR="00FA3416" w:rsidRDefault="00FA3416" w:rsidP="00FA3416">
      <w:pPr>
        <w:rPr>
          <w:szCs w:val="24"/>
        </w:rPr>
      </w:pPr>
    </w:p>
    <w:p w:rsidR="00C068EF" w:rsidRDefault="00C068EF" w:rsidP="00C068EF">
      <w:pPr>
        <w:rPr>
          <w:szCs w:val="24"/>
        </w:rPr>
      </w:pPr>
    </w:p>
    <w:p w:rsidR="00C068EF" w:rsidRDefault="00C068EF" w:rsidP="00C068EF">
      <w:pPr>
        <w:jc w:val="center"/>
        <w:rPr>
          <w:szCs w:val="24"/>
        </w:rPr>
      </w:pPr>
      <w:r>
        <w:rPr>
          <w:szCs w:val="24"/>
        </w:rPr>
        <w:lastRenderedPageBreak/>
        <w:t xml:space="preserve">Pirmsskolas grupas </w:t>
      </w:r>
      <w:r w:rsidRPr="00C068EF">
        <w:rPr>
          <w:b/>
          <w:szCs w:val="24"/>
        </w:rPr>
        <w:t>“Taurenīši”</w:t>
      </w:r>
      <w:r>
        <w:rPr>
          <w:szCs w:val="24"/>
        </w:rPr>
        <w:t xml:space="preserve"> rotaļnodarbību saraksts 2024./2025. </w:t>
      </w:r>
      <w:proofErr w:type="spellStart"/>
      <w:r>
        <w:rPr>
          <w:szCs w:val="24"/>
        </w:rPr>
        <w:t>m.g</w:t>
      </w:r>
      <w:proofErr w:type="spellEnd"/>
      <w:r>
        <w:rPr>
          <w:szCs w:val="24"/>
        </w:rPr>
        <w:t>.</w:t>
      </w:r>
    </w:p>
    <w:p w:rsidR="00C068EF" w:rsidRDefault="00C068EF" w:rsidP="00C068EF">
      <w:pPr>
        <w:rPr>
          <w:szCs w:val="24"/>
        </w:rPr>
      </w:pPr>
      <w:r>
        <w:rPr>
          <w:szCs w:val="24"/>
        </w:rPr>
        <w:t xml:space="preserve">         Saskaņā ar  </w:t>
      </w:r>
      <w:r>
        <w:rPr>
          <w:color w:val="000000" w:themeColor="text1"/>
          <w:szCs w:val="24"/>
          <w:shd w:val="clear" w:color="auto" w:fill="FFFFFF"/>
        </w:rPr>
        <w:t>Ministru kabineta</w:t>
      </w:r>
      <w:r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  <w:shd w:val="clear" w:color="auto" w:fill="FFFFFF"/>
        </w:rPr>
        <w:t>2018. gada 21. novembra</w:t>
      </w:r>
      <w:r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  <w:shd w:val="clear" w:color="auto" w:fill="FFFFFF"/>
        </w:rPr>
        <w:t>noteikumiem Nr. 716</w:t>
      </w:r>
      <w:r>
        <w:rPr>
          <w:color w:val="000000" w:themeColor="text1"/>
          <w:szCs w:val="24"/>
        </w:rPr>
        <w:t xml:space="preserve"> </w:t>
      </w:r>
      <w:r>
        <w:rPr>
          <w:szCs w:val="24"/>
        </w:rPr>
        <w:t>“Noteikumi par valsts pirmsskolas izglītības vadlīnijām un pirmsskolas izglītības programmu paraugiem” 1.pielikumu “  Pirmsskolas izglītības programmas paraugs” izglītības programmas kods 01011111</w:t>
      </w:r>
    </w:p>
    <w:p w:rsidR="00C068EF" w:rsidRDefault="00C068EF" w:rsidP="00C068EF">
      <w:pPr>
        <w:rPr>
          <w:szCs w:val="24"/>
        </w:rPr>
      </w:pPr>
    </w:p>
    <w:p w:rsidR="00C068EF" w:rsidRDefault="00C068EF" w:rsidP="00C068EF">
      <w:pPr>
        <w:rPr>
          <w:szCs w:val="24"/>
        </w:rPr>
      </w:pPr>
    </w:p>
    <w:tbl>
      <w:tblPr>
        <w:tblStyle w:val="Reatabula"/>
        <w:tblW w:w="992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9"/>
        <w:gridCol w:w="1701"/>
        <w:gridCol w:w="1701"/>
        <w:gridCol w:w="1559"/>
        <w:gridCol w:w="1701"/>
        <w:gridCol w:w="1843"/>
      </w:tblGrid>
      <w:tr w:rsidR="00C068EF" w:rsidTr="002571C5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EF" w:rsidRDefault="00C068EF" w:rsidP="002571C5">
            <w:pPr>
              <w:rPr>
                <w:b/>
                <w:szCs w:val="24"/>
              </w:rPr>
            </w:pPr>
          </w:p>
          <w:p w:rsidR="00C068EF" w:rsidRDefault="00C068EF" w:rsidP="002571C5">
            <w:pPr>
              <w:rPr>
                <w:b/>
                <w:szCs w:val="24"/>
              </w:rPr>
            </w:pPr>
          </w:p>
          <w:p w:rsidR="00C068EF" w:rsidRDefault="00C068EF" w:rsidP="002571C5">
            <w:pPr>
              <w:rPr>
                <w:b/>
                <w:szCs w:val="24"/>
              </w:rPr>
            </w:pPr>
          </w:p>
          <w:p w:rsidR="00C068EF" w:rsidRDefault="00C068EF" w:rsidP="002571C5">
            <w:pPr>
              <w:rPr>
                <w:b/>
                <w:szCs w:val="24"/>
              </w:rPr>
            </w:pPr>
          </w:p>
          <w:p w:rsidR="00C068EF" w:rsidRDefault="00C068EF" w:rsidP="002571C5">
            <w:pPr>
              <w:rPr>
                <w:b/>
                <w:szCs w:val="24"/>
              </w:rPr>
            </w:pPr>
          </w:p>
          <w:p w:rsidR="00C068EF" w:rsidRDefault="00C068EF" w:rsidP="002571C5">
            <w:pPr>
              <w:rPr>
                <w:b/>
                <w:szCs w:val="24"/>
              </w:rPr>
            </w:pPr>
          </w:p>
          <w:p w:rsidR="00C068EF" w:rsidRDefault="00C068EF" w:rsidP="002571C5">
            <w:pPr>
              <w:rPr>
                <w:b/>
                <w:szCs w:val="24"/>
              </w:rPr>
            </w:pPr>
          </w:p>
          <w:p w:rsidR="00C068EF" w:rsidRDefault="00C068EF" w:rsidP="002571C5">
            <w:pPr>
              <w:rPr>
                <w:b/>
                <w:szCs w:val="24"/>
              </w:rPr>
            </w:pPr>
          </w:p>
          <w:p w:rsidR="00C068EF" w:rsidRDefault="00C068EF" w:rsidP="002571C5">
            <w:pPr>
              <w:rPr>
                <w:b/>
                <w:szCs w:val="24"/>
              </w:rPr>
            </w:pPr>
          </w:p>
          <w:p w:rsidR="00C068EF" w:rsidRDefault="00C068EF" w:rsidP="002571C5">
            <w:pPr>
              <w:rPr>
                <w:b/>
                <w:szCs w:val="24"/>
              </w:rPr>
            </w:pPr>
          </w:p>
          <w:p w:rsidR="00C068EF" w:rsidRDefault="00C068EF" w:rsidP="002571C5">
            <w:pPr>
              <w:rPr>
                <w:b/>
                <w:szCs w:val="24"/>
              </w:rPr>
            </w:pPr>
          </w:p>
          <w:p w:rsidR="00C068EF" w:rsidRDefault="00C068EF" w:rsidP="002571C5">
            <w:pPr>
              <w:rPr>
                <w:b/>
                <w:szCs w:val="24"/>
              </w:rPr>
            </w:pPr>
          </w:p>
          <w:p w:rsidR="00C068EF" w:rsidRDefault="00C068EF" w:rsidP="002571C5">
            <w:pPr>
              <w:rPr>
                <w:b/>
                <w:szCs w:val="24"/>
              </w:rPr>
            </w:pPr>
          </w:p>
          <w:p w:rsidR="00C068EF" w:rsidRDefault="00C068EF" w:rsidP="002571C5">
            <w:pPr>
              <w:rPr>
                <w:b/>
                <w:szCs w:val="24"/>
              </w:rPr>
            </w:pPr>
          </w:p>
          <w:p w:rsidR="00C068EF" w:rsidRDefault="00C068EF" w:rsidP="002571C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Mācību</w:t>
            </w:r>
          </w:p>
          <w:p w:rsidR="00C068EF" w:rsidRDefault="00C068EF" w:rsidP="002571C5">
            <w:pPr>
              <w:rPr>
                <w:szCs w:val="24"/>
              </w:rPr>
            </w:pPr>
            <w:r>
              <w:rPr>
                <w:b/>
                <w:szCs w:val="24"/>
              </w:rPr>
              <w:t>jomas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F" w:rsidRDefault="00C068EF" w:rsidP="002571C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Pirmdiena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F" w:rsidRDefault="00C068EF" w:rsidP="002571C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Otrdiena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F" w:rsidRDefault="00C068EF" w:rsidP="002571C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Trešdiena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F" w:rsidRDefault="00C068EF" w:rsidP="002571C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Ceturtdiena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F" w:rsidRDefault="00C068EF" w:rsidP="002571C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Piektdiena</w:t>
            </w:r>
          </w:p>
        </w:tc>
      </w:tr>
      <w:tr w:rsidR="00C068EF" w:rsidTr="002571C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EF" w:rsidRDefault="00C068EF" w:rsidP="002571C5">
            <w:pPr>
              <w:rPr>
                <w:szCs w:val="24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EF" w:rsidRDefault="00C068EF" w:rsidP="002571C5">
            <w:pPr>
              <w:rPr>
                <w:b/>
                <w:szCs w:val="24"/>
              </w:rPr>
            </w:pPr>
          </w:p>
          <w:p w:rsidR="00C068EF" w:rsidRDefault="00C068EF" w:rsidP="002571C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9:00 Rīta aplis </w:t>
            </w:r>
          </w:p>
        </w:tc>
      </w:tr>
      <w:tr w:rsidR="00C068EF" w:rsidTr="002571C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EF" w:rsidRDefault="00C068EF" w:rsidP="002571C5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F" w:rsidRDefault="00C068EF" w:rsidP="002571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Kultūras izpratnes un pašizpausmes mākslā mācību joma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Kultūras izpratnes un pašizpausmes mākslā mācību joma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Kultūras izpratnes un pašizpausmes mākslā mācību joma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Kultūras izpratnes un pašizpausmes mākslā mācību joma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Kultūras izpratnes un pašizpausmes mākslā mācību joma</w:t>
            </w:r>
          </w:p>
        </w:tc>
      </w:tr>
      <w:tr w:rsidR="00C068EF" w:rsidTr="002571C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EF" w:rsidRDefault="00C068EF" w:rsidP="002571C5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EF" w:rsidRDefault="00C068EF" w:rsidP="002571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Sociālā un pilsoniskā mācību joma</w:t>
            </w:r>
          </w:p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</w:p>
          <w:p w:rsidR="00C068EF" w:rsidRDefault="00C068EF" w:rsidP="002571C5">
            <w:pPr>
              <w:jc w:val="center"/>
            </w:pPr>
          </w:p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EF" w:rsidRDefault="00C068EF" w:rsidP="002571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Dabaszinātņu mācību joma</w:t>
            </w:r>
          </w:p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</w:p>
          <w:p w:rsidR="00C068EF" w:rsidRDefault="00C068EF" w:rsidP="002571C5">
            <w:pPr>
              <w:jc w:val="center"/>
              <w:rPr>
                <w:b/>
              </w:rPr>
            </w:pPr>
            <w:r>
              <w:rPr>
                <w:b/>
              </w:rPr>
              <w:t>Valodu mācību joma</w:t>
            </w:r>
          </w:p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Tehnoloģiju mācību joma</w:t>
            </w:r>
          </w:p>
        </w:tc>
      </w:tr>
      <w:tr w:rsidR="00C068EF" w:rsidTr="002571C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EF" w:rsidRDefault="00C068EF" w:rsidP="002571C5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EF" w:rsidRDefault="00C068EF" w:rsidP="002571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Valodu mācību joma</w:t>
            </w:r>
          </w:p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F" w:rsidRDefault="00C068EF" w:rsidP="002571C5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Matemātikas</w:t>
            </w:r>
          </w:p>
          <w:p w:rsidR="00C068EF" w:rsidRDefault="00C068EF" w:rsidP="002571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mācību joma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EF" w:rsidRDefault="00C068EF" w:rsidP="002571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Valodu mācību joma</w:t>
            </w:r>
          </w:p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F" w:rsidRDefault="00C068EF" w:rsidP="002571C5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Matemātikas</w:t>
            </w:r>
          </w:p>
          <w:p w:rsidR="00C068EF" w:rsidRDefault="00C068EF" w:rsidP="002571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mācību joma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EF" w:rsidRDefault="00C068EF" w:rsidP="002571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Dabaszinātņu mācību joma</w:t>
            </w:r>
          </w:p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</w:p>
        </w:tc>
      </w:tr>
      <w:tr w:rsidR="00C068EF" w:rsidTr="002571C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EF" w:rsidRDefault="00C068EF" w:rsidP="002571C5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</w:p>
          <w:p w:rsidR="00C068EF" w:rsidRDefault="00C068EF" w:rsidP="002571C5">
            <w:pPr>
              <w:jc w:val="center"/>
            </w:pPr>
            <w:r>
              <w:rPr>
                <w:b/>
              </w:rPr>
              <w:t>Tehnoloģiju mācību joma</w:t>
            </w:r>
          </w:p>
          <w:p w:rsidR="00C068EF" w:rsidRDefault="00C068EF" w:rsidP="002571C5">
            <w:pPr>
              <w:jc w:val="center"/>
            </w:pPr>
          </w:p>
          <w:p w:rsidR="00C068EF" w:rsidRDefault="00C068EF" w:rsidP="002571C5">
            <w:pPr>
              <w:jc w:val="center"/>
            </w:pPr>
          </w:p>
          <w:p w:rsidR="00C068EF" w:rsidRDefault="00C068EF" w:rsidP="002571C5">
            <w:pPr>
              <w:jc w:val="center"/>
            </w:pPr>
          </w:p>
          <w:p w:rsidR="00C068EF" w:rsidRDefault="00C068EF" w:rsidP="002571C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EF" w:rsidRDefault="00C068EF" w:rsidP="002571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Valodu mācību joma</w:t>
            </w:r>
          </w:p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Tehnoloģiju mācību joma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EF" w:rsidRDefault="00C068EF" w:rsidP="002571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Valodu mācību joma</w:t>
            </w:r>
          </w:p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</w:p>
        </w:tc>
      </w:tr>
      <w:tr w:rsidR="00C068EF" w:rsidTr="002571C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EF" w:rsidRDefault="00C068EF" w:rsidP="002571C5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Veselības un fiziskās aktivitātes mācību joma </w:t>
            </w:r>
          </w:p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Veselības un fiziskās aktivitātes mācību joma</w:t>
            </w:r>
            <w:r w:rsidR="00791D66">
              <w:rPr>
                <w:b/>
              </w:rPr>
              <w:t xml:space="preserve"> </w:t>
            </w:r>
            <w:r>
              <w:t>(telpā vai dabā)</w:t>
            </w:r>
          </w:p>
          <w:p w:rsidR="00C068EF" w:rsidRDefault="00C068EF" w:rsidP="002571C5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t>audzinātājas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Veselības un fiziskās aktivitātes mācību joma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F" w:rsidRDefault="00C068EF" w:rsidP="002571C5">
            <w:pPr>
              <w:jc w:val="center"/>
              <w:rPr>
                <w:b/>
              </w:rPr>
            </w:pPr>
            <w:r>
              <w:rPr>
                <w:b/>
              </w:rPr>
              <w:t>Veselības un fiziskās aktivitātes mācību joma</w:t>
            </w:r>
          </w:p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  <w:r>
              <w:t>(telpā vai dabā)</w:t>
            </w:r>
          </w:p>
          <w:p w:rsidR="00C068EF" w:rsidRDefault="00C068EF" w:rsidP="002571C5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t>audzinātājas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Veselības un fiziskās aktivitātes mācību joma </w:t>
            </w:r>
          </w:p>
          <w:p w:rsidR="00C068EF" w:rsidRDefault="00C068EF" w:rsidP="002571C5">
            <w:pPr>
              <w:jc w:val="center"/>
              <w:rPr>
                <w:sz w:val="22"/>
                <w:szCs w:val="22"/>
              </w:rPr>
            </w:pPr>
          </w:p>
        </w:tc>
      </w:tr>
    </w:tbl>
    <w:p w:rsidR="00C068EF" w:rsidRDefault="00C068EF" w:rsidP="00C068EF">
      <w:pPr>
        <w:rPr>
          <w:szCs w:val="24"/>
        </w:rPr>
      </w:pPr>
    </w:p>
    <w:p w:rsidR="00C068EF" w:rsidRPr="00DC1E2A" w:rsidRDefault="00C068EF" w:rsidP="00C068EF">
      <w:pPr>
        <w:jc w:val="both"/>
      </w:pPr>
      <w:r>
        <w:t xml:space="preserve">Galvenā mācību organizācijas forma ir rotaļnodarbība. Rotaļnodarbība tiek īstenota visas dienas garumā, telpās un ārā, ietverot bērna brīvu un patstāvīgu rotaļāšanos un pedagoga mērķtiecīgi organizētu un netieši vadītu mācīšanos </w:t>
      </w:r>
      <w:proofErr w:type="spellStart"/>
      <w:r>
        <w:t>rotaļdarbībā</w:t>
      </w:r>
      <w:proofErr w:type="spellEnd"/>
      <w:r>
        <w:t xml:space="preserve"> nodrošinot vienmērīgu slodzi, atpūtu un bērna darbošanos atbilstoši bērna interesēm, attīstības līmeņa, vecuma un individuālām spējām.</w:t>
      </w:r>
    </w:p>
    <w:p w:rsidR="00C068EF" w:rsidRDefault="00C068EF" w:rsidP="00FA3416">
      <w:pPr>
        <w:rPr>
          <w:szCs w:val="24"/>
        </w:rPr>
      </w:pPr>
    </w:p>
    <w:p w:rsidR="00C068EF" w:rsidRDefault="00C068EF" w:rsidP="00FA3416">
      <w:pPr>
        <w:rPr>
          <w:szCs w:val="24"/>
        </w:rPr>
      </w:pPr>
    </w:p>
    <w:p w:rsidR="00C068EF" w:rsidRDefault="00C068EF" w:rsidP="00FA3416">
      <w:pPr>
        <w:rPr>
          <w:szCs w:val="24"/>
        </w:rPr>
      </w:pPr>
    </w:p>
    <w:p w:rsidR="00FA3416" w:rsidRDefault="00FA3416" w:rsidP="00FA3416">
      <w:pPr>
        <w:rPr>
          <w:szCs w:val="24"/>
        </w:rPr>
      </w:pPr>
      <w:r>
        <w:rPr>
          <w:szCs w:val="24"/>
        </w:rPr>
        <w:t>Sagatavoja direktora vietniece izglītības jomā Andra Spure</w:t>
      </w:r>
    </w:p>
    <w:p w:rsidR="00FA3416" w:rsidRDefault="00FA3416" w:rsidP="00FA3416"/>
    <w:p w:rsidR="00FA3416" w:rsidRDefault="00FA3416" w:rsidP="00FA3416"/>
    <w:p w:rsidR="00544729" w:rsidRDefault="00544729"/>
    <w:sectPr w:rsidR="00544729" w:rsidSect="0079509C">
      <w:footerReference w:type="default" r:id="rId6"/>
      <w:pgSz w:w="12240" w:h="15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999" w:rsidRDefault="00FB664E">
      <w:r>
        <w:separator/>
      </w:r>
    </w:p>
  </w:endnote>
  <w:endnote w:type="continuationSeparator" w:id="0">
    <w:p w:rsidR="00F53999" w:rsidRDefault="00FB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9484865"/>
      <w:docPartObj>
        <w:docPartGallery w:val="Page Numbers (Bottom of Page)"/>
        <w:docPartUnique/>
      </w:docPartObj>
    </w:sdtPr>
    <w:sdtEndPr/>
    <w:sdtContent>
      <w:p w:rsidR="0079509C" w:rsidRDefault="00FF1F2C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9509C" w:rsidRDefault="008833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999" w:rsidRDefault="00FB664E">
      <w:r>
        <w:separator/>
      </w:r>
    </w:p>
  </w:footnote>
  <w:footnote w:type="continuationSeparator" w:id="0">
    <w:p w:rsidR="00F53999" w:rsidRDefault="00FB6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F2C"/>
    <w:rsid w:val="0006452E"/>
    <w:rsid w:val="00182DE1"/>
    <w:rsid w:val="00276E3C"/>
    <w:rsid w:val="002814EF"/>
    <w:rsid w:val="003855ED"/>
    <w:rsid w:val="00544729"/>
    <w:rsid w:val="006101E8"/>
    <w:rsid w:val="00791D66"/>
    <w:rsid w:val="008805E9"/>
    <w:rsid w:val="0088339E"/>
    <w:rsid w:val="009C3296"/>
    <w:rsid w:val="009D52C5"/>
    <w:rsid w:val="00AD2F52"/>
    <w:rsid w:val="00C068EF"/>
    <w:rsid w:val="00F219D6"/>
    <w:rsid w:val="00F53999"/>
    <w:rsid w:val="00FA3416"/>
    <w:rsid w:val="00FB664E"/>
    <w:rsid w:val="00FF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B3DAED"/>
  <w15:chartTrackingRefBased/>
  <w15:docId w15:val="{28812F23-3444-48AE-8EE0-14C9B414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FF1F2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FF1F2C"/>
    <w:pPr>
      <w:spacing w:after="0" w:line="240" w:lineRule="auto"/>
    </w:pPr>
    <w:rPr>
      <w:lang w:val="ru-RU"/>
    </w:rPr>
  </w:style>
  <w:style w:type="table" w:styleId="Reatabula">
    <w:name w:val="Table Grid"/>
    <w:basedOn w:val="Parastatabula"/>
    <w:rsid w:val="00FF1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FF1F2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F1F2C"/>
    <w:rPr>
      <w:rFonts w:ascii="Times New Roman" w:eastAsia="Times New Roman" w:hAnsi="Times New Roman" w:cs="Times New Roman"/>
      <w:color w:val="000000"/>
      <w:kern w:val="28"/>
      <w:sz w:val="24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5656</Words>
  <Characters>3225</Characters>
  <Application>Microsoft Office Word</Application>
  <DocSecurity>0</DocSecurity>
  <Lines>26</Lines>
  <Paragraphs>17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Regīna Gučika</dc:creator>
  <cp:keywords/>
  <dc:description/>
  <cp:lastModifiedBy>Regīna Gučika</cp:lastModifiedBy>
  <cp:revision>2</cp:revision>
  <dcterms:created xsi:type="dcterms:W3CDTF">2025-01-13T08:58:00Z</dcterms:created>
  <dcterms:modified xsi:type="dcterms:W3CDTF">2025-01-13T08:58:00Z</dcterms:modified>
</cp:coreProperties>
</file>